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F6C9" w14:textId="19A05B18" w:rsidR="001E29CA" w:rsidRDefault="007B5379" w:rsidP="00FA3825">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MARAVILLAS DE BRASIL</w:t>
      </w:r>
    </w:p>
    <w:p w14:paraId="46F32A12" w14:textId="77777777" w:rsidR="007B5379" w:rsidRDefault="007B5379" w:rsidP="00FA3825">
      <w:pPr>
        <w:spacing w:before="0" w:after="0"/>
        <w:jc w:val="center"/>
        <w:rPr>
          <w:rFonts w:ascii="Cambria" w:hAnsi="Cambria"/>
          <w:b/>
          <w:bCs/>
        </w:rPr>
      </w:pPr>
    </w:p>
    <w:p w14:paraId="26AC92ED" w14:textId="636C6EE0" w:rsidR="000E727E" w:rsidRDefault="000E727E" w:rsidP="00F16FF7">
      <w:pPr>
        <w:spacing w:before="0" w:after="0"/>
        <w:rPr>
          <w:rFonts w:ascii="Cambria" w:hAnsi="Cambria"/>
        </w:rPr>
      </w:pPr>
      <w:r>
        <w:rPr>
          <w:rFonts w:ascii="Cambria" w:hAnsi="Cambria"/>
          <w:b/>
          <w:bCs/>
        </w:rPr>
        <w:t xml:space="preserve">DURACIÓN: </w:t>
      </w:r>
      <w:r w:rsidR="007B5379">
        <w:rPr>
          <w:rFonts w:ascii="Cambria" w:hAnsi="Cambria"/>
        </w:rPr>
        <w:t>10</w:t>
      </w:r>
      <w:r w:rsidR="009A076A">
        <w:rPr>
          <w:rFonts w:ascii="Cambria" w:hAnsi="Cambria"/>
        </w:rPr>
        <w:t xml:space="preserve"> días/ 0</w:t>
      </w:r>
      <w:r w:rsidR="007B5379">
        <w:rPr>
          <w:rFonts w:ascii="Cambria" w:hAnsi="Cambria"/>
        </w:rPr>
        <w:t>9</w:t>
      </w:r>
      <w:r w:rsidR="009A076A">
        <w:rPr>
          <w:rFonts w:ascii="Cambria" w:hAnsi="Cambria"/>
        </w:rPr>
        <w:t xml:space="preserve"> noches</w:t>
      </w:r>
      <w:r>
        <w:rPr>
          <w:rFonts w:ascii="Cambria" w:hAnsi="Cambria"/>
        </w:rPr>
        <w:t xml:space="preserve"> </w:t>
      </w:r>
    </w:p>
    <w:p w14:paraId="7E933313" w14:textId="67C114E2" w:rsidR="0093515D" w:rsidRDefault="00147280" w:rsidP="0093515D">
      <w:pPr>
        <w:spacing w:before="0" w:after="0"/>
        <w:jc w:val="left"/>
        <w:rPr>
          <w:rFonts w:ascii="Cambria" w:hAnsi="Cambria"/>
        </w:rPr>
      </w:pPr>
      <w:r>
        <w:rPr>
          <w:rFonts w:ascii="Cambria" w:hAnsi="Cambria"/>
          <w:b/>
          <w:bCs/>
        </w:rPr>
        <w:t>SALIDA:</w:t>
      </w:r>
      <w:r w:rsidR="0093515D" w:rsidRPr="0093515D">
        <w:rPr>
          <w:rFonts w:ascii="Cambria" w:hAnsi="Cambria"/>
          <w:b/>
          <w:bCs/>
        </w:rPr>
        <w:t xml:space="preserve"> </w:t>
      </w:r>
      <w:r w:rsidR="007B5379">
        <w:rPr>
          <w:rFonts w:ascii="Cambria" w:hAnsi="Cambria"/>
        </w:rPr>
        <w:t>Diarias</w:t>
      </w:r>
    </w:p>
    <w:p w14:paraId="5B8FFD1D" w14:textId="77777777" w:rsidR="007B5379" w:rsidRPr="00F16FF7" w:rsidRDefault="007B5379" w:rsidP="0093515D">
      <w:pPr>
        <w:spacing w:before="0" w:after="0"/>
        <w:jc w:val="left"/>
        <w:rPr>
          <w:rFonts w:ascii="Cambria" w:hAnsi="Cambria"/>
        </w:rPr>
      </w:pPr>
    </w:p>
    <w:p w14:paraId="473499A4" w14:textId="4F31C91B" w:rsidR="00BC4F74" w:rsidRDefault="00C83705" w:rsidP="00BB6F64">
      <w:pPr>
        <w:spacing w:before="0" w:after="0"/>
        <w:jc w:val="center"/>
        <w:rPr>
          <w:rFonts w:ascii="Arial Rounded MT Bold" w:hAnsi="Arial Rounded MT Bold"/>
          <w:b/>
          <w:bCs/>
          <w:color w:val="CC9900"/>
          <w:sz w:val="24"/>
          <w:szCs w:val="24"/>
        </w:rPr>
      </w:pPr>
      <w:r>
        <w:rPr>
          <w:noProof/>
        </w:rPr>
        <w:drawing>
          <wp:inline distT="0" distB="0" distL="0" distR="0" wp14:anchorId="499D3FC2" wp14:editId="07099E28">
            <wp:extent cx="2018030" cy="1498507"/>
            <wp:effectExtent l="0" t="0" r="1270" b="6985"/>
            <wp:docPr id="1190498706" name="Imagen 5" descr="La visita al Pan de Azúcar de Río de Janeiro (Brasil) - Info Viaj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visita al Pan de Azúcar de Río de Janeiro (Brasil) - Info Viajer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32" r="24906"/>
                    <a:stretch/>
                  </pic:blipFill>
                  <pic:spPr bwMode="auto">
                    <a:xfrm>
                      <a:off x="0" y="0"/>
                      <a:ext cx="2038468" cy="1513683"/>
                    </a:xfrm>
                    <a:prstGeom prst="rect">
                      <a:avLst/>
                    </a:prstGeom>
                    <a:noFill/>
                    <a:ln>
                      <a:noFill/>
                    </a:ln>
                    <a:extLst>
                      <a:ext uri="{53640926-AAD7-44D8-BBD7-CCE9431645EC}">
                        <a14:shadowObscured xmlns:a14="http://schemas.microsoft.com/office/drawing/2010/main"/>
                      </a:ext>
                    </a:extLst>
                  </pic:spPr>
                </pic:pic>
              </a:graphicData>
            </a:graphic>
          </wp:inline>
        </w:drawing>
      </w:r>
      <w:r w:rsidR="009A076A" w:rsidRPr="009A076A">
        <w:t xml:space="preserve"> </w:t>
      </w:r>
      <w:r w:rsidR="00691F0D" w:rsidRPr="00691F0D">
        <w:t xml:space="preserve"> </w:t>
      </w:r>
      <w:r w:rsidR="00805470">
        <w:rPr>
          <w:noProof/>
        </w:rPr>
        <w:drawing>
          <wp:inline distT="0" distB="0" distL="0" distR="0" wp14:anchorId="376FB391" wp14:editId="3DD7489E">
            <wp:extent cx="2510287" cy="1498269"/>
            <wp:effectExtent l="0" t="0" r="4445" b="6985"/>
            <wp:docPr id="1787215581" name="Imagen 7" descr="Brasil é 31 no ranking de nações mais infl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il é 31 no ranking de nações mais influen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692" cy="1502092"/>
                    </a:xfrm>
                    <a:prstGeom prst="rect">
                      <a:avLst/>
                    </a:prstGeom>
                    <a:noFill/>
                    <a:ln>
                      <a:noFill/>
                    </a:ln>
                  </pic:spPr>
                </pic:pic>
              </a:graphicData>
            </a:graphic>
          </wp:inline>
        </w:drawing>
      </w:r>
      <w:r w:rsidR="00805470" w:rsidRPr="00805470">
        <w:t xml:space="preserve"> </w:t>
      </w:r>
      <w:r w:rsidR="00805470">
        <w:rPr>
          <w:noProof/>
        </w:rPr>
        <w:drawing>
          <wp:inline distT="0" distB="0" distL="0" distR="0" wp14:anchorId="51237511" wp14:editId="739BDF6D">
            <wp:extent cx="2087245" cy="1490549"/>
            <wp:effectExtent l="0" t="0" r="8255" b="0"/>
            <wp:docPr id="1173988480" name="Imagen 8" descr="Entradas y Tours - Estatua del Cristo Redentor, Río de Janeiro - V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radas y Tours - Estatua del Cristo Redentor, Río de Janeiro - Via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9102" cy="1513299"/>
                    </a:xfrm>
                    <a:prstGeom prst="rect">
                      <a:avLst/>
                    </a:prstGeom>
                    <a:noFill/>
                    <a:ln>
                      <a:noFill/>
                    </a:ln>
                  </pic:spPr>
                </pic:pic>
              </a:graphicData>
            </a:graphic>
          </wp:inline>
        </w:drawing>
      </w:r>
    </w:p>
    <w:p w14:paraId="7652DB83" w14:textId="77777777" w:rsidR="00691F0D" w:rsidRDefault="00691F0D" w:rsidP="00661854">
      <w:pPr>
        <w:spacing w:before="0" w:after="0"/>
        <w:rPr>
          <w:rFonts w:ascii="Arial Rounded MT Bold" w:hAnsi="Arial Rounded MT Bold"/>
          <w:b/>
          <w:bCs/>
          <w:color w:val="CC9900"/>
          <w:sz w:val="24"/>
          <w:szCs w:val="24"/>
        </w:rPr>
      </w:pPr>
    </w:p>
    <w:p w14:paraId="24278FBE" w14:textId="4E784098" w:rsidR="00BB6F64" w:rsidRDefault="00BB6F64" w:rsidP="00D37437">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5345017A" w14:textId="77777777" w:rsidR="001E29CA" w:rsidRPr="00D37437" w:rsidRDefault="001E29CA" w:rsidP="00D37437">
      <w:pPr>
        <w:spacing w:before="0" w:after="0"/>
        <w:jc w:val="center"/>
        <w:rPr>
          <w:rFonts w:ascii="Cambria" w:hAnsi="Cambria"/>
          <w:b/>
          <w:bCs/>
          <w:sz w:val="18"/>
          <w:szCs w:val="18"/>
        </w:rPr>
      </w:pPr>
    </w:p>
    <w:p w14:paraId="207AC1FF" w14:textId="3F65A294"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1º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Rio de Janeiro</w:t>
      </w:r>
    </w:p>
    <w:p w14:paraId="20711367" w14:textId="77777777" w:rsidR="007B5379" w:rsidRPr="007B5379" w:rsidRDefault="007B5379" w:rsidP="007B5379">
      <w:pPr>
        <w:spacing w:before="0" w:after="0"/>
        <w:rPr>
          <w:rFonts w:ascii="Cambria" w:hAnsi="Cambria"/>
          <w:b/>
          <w:bCs/>
          <w:szCs w:val="20"/>
          <w:lang w:val="es-AR"/>
        </w:rPr>
      </w:pPr>
      <w:r w:rsidRPr="007B5379">
        <w:rPr>
          <w:rFonts w:ascii="Cambria" w:hAnsi="Cambria"/>
          <w:szCs w:val="20"/>
          <w:lang w:val="es-AR"/>
        </w:rPr>
        <w:t>Llegada al aeropuerto internacional de Río de Janeiro (GIG). Recepción por nuestro personal y traslado al hotel seleccionado. Resto del día libre.</w:t>
      </w:r>
      <w:r w:rsidRPr="007B5379">
        <w:rPr>
          <w:rFonts w:ascii="Cambria" w:hAnsi="Cambria"/>
          <w:b/>
          <w:bCs/>
          <w:szCs w:val="20"/>
          <w:lang w:val="es-AR"/>
        </w:rPr>
        <w:t xml:space="preserve"> Alojamiento.</w:t>
      </w:r>
    </w:p>
    <w:p w14:paraId="2D022000" w14:textId="77777777" w:rsidR="007B5379" w:rsidRPr="007B5379" w:rsidRDefault="007B5379" w:rsidP="007B5379">
      <w:pPr>
        <w:spacing w:before="0" w:after="0"/>
        <w:rPr>
          <w:rFonts w:ascii="Cambria" w:hAnsi="Cambria"/>
          <w:b/>
          <w:bCs/>
          <w:szCs w:val="20"/>
          <w:lang w:val="es-AR"/>
        </w:rPr>
      </w:pPr>
    </w:p>
    <w:p w14:paraId="459261B6" w14:textId="5553DFBE"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2º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Rio de Janeiro</w:t>
      </w:r>
    </w:p>
    <w:p w14:paraId="1BBB686C"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Hoy realizaremos un tour compartido con otras personas al Pan de Azúcar, para una visita muy bella a casi 400 metros sobre el nivel del mar. El primer teleférico lleva a los pasajeros a la cima del cerro Urca, y ofrece unas vistas espectaculares de toda la bahía y sus islas vecinas. Desde Morro da Urca, continuamos en un segundo teleférico hasta la cima del Pan de Azúcar, que se eleva 395 metros sobre el nivel del mar y ofrece una vista de 360 grados de toda la ciudad. Este tour también incluye visitas panorámicas a las playas de la Zona Sur de Río de Janeiro. Regreso al hotel. Noche Libre.  </w:t>
      </w:r>
      <w:r w:rsidRPr="007B5379">
        <w:rPr>
          <w:rFonts w:ascii="Cambria" w:hAnsi="Cambria"/>
          <w:b/>
          <w:bCs/>
          <w:szCs w:val="20"/>
          <w:lang w:val="es-AR"/>
        </w:rPr>
        <w:t>Alojamiento.</w:t>
      </w:r>
    </w:p>
    <w:p w14:paraId="7FA1C0E3" w14:textId="77777777" w:rsidR="007B5379" w:rsidRPr="007B5379" w:rsidRDefault="007B5379" w:rsidP="007B5379">
      <w:pPr>
        <w:spacing w:before="0" w:after="0"/>
        <w:rPr>
          <w:rFonts w:ascii="Cambria" w:hAnsi="Cambria"/>
          <w:b/>
          <w:bCs/>
          <w:szCs w:val="20"/>
          <w:lang w:val="es-AR"/>
        </w:rPr>
      </w:pPr>
    </w:p>
    <w:p w14:paraId="7B71B381" w14:textId="663E97F0"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3º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Rio de Janeiro</w:t>
      </w:r>
    </w:p>
    <w:p w14:paraId="5400638F"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Día libre. Como tour opcional recomendamos conocer sobre la historia de Río de Janeiro y Brasil en un paseo a la ciudad Imperial de </w:t>
      </w:r>
      <w:proofErr w:type="spellStart"/>
      <w:r w:rsidRPr="007B5379">
        <w:rPr>
          <w:rFonts w:ascii="Cambria" w:hAnsi="Cambria"/>
          <w:szCs w:val="20"/>
          <w:lang w:val="es-AR"/>
        </w:rPr>
        <w:t>Petrópolis</w:t>
      </w:r>
      <w:proofErr w:type="spellEnd"/>
      <w:r w:rsidRPr="007B5379">
        <w:rPr>
          <w:rFonts w:ascii="Cambria" w:hAnsi="Cambria"/>
          <w:szCs w:val="20"/>
          <w:lang w:val="es-AR"/>
        </w:rPr>
        <w:t xml:space="preserve">, realizar un </w:t>
      </w:r>
      <w:proofErr w:type="spellStart"/>
      <w:r w:rsidRPr="007B5379">
        <w:rPr>
          <w:rFonts w:ascii="Cambria" w:hAnsi="Cambria"/>
          <w:szCs w:val="20"/>
          <w:lang w:val="es-AR"/>
        </w:rPr>
        <w:t>city</w:t>
      </w:r>
      <w:proofErr w:type="spellEnd"/>
      <w:r w:rsidRPr="007B5379">
        <w:rPr>
          <w:rFonts w:ascii="Cambria" w:hAnsi="Cambria"/>
          <w:szCs w:val="20"/>
          <w:lang w:val="es-AR"/>
        </w:rPr>
        <w:t xml:space="preserve"> tour a pie por el centro de Río de Janeiro, un paseo educativo por una Favela, conocer la naturaleza del Jardín Botánico y la floresta de </w:t>
      </w:r>
      <w:proofErr w:type="spellStart"/>
      <w:r w:rsidRPr="007B5379">
        <w:rPr>
          <w:rFonts w:ascii="Cambria" w:hAnsi="Cambria"/>
          <w:szCs w:val="20"/>
          <w:lang w:val="es-AR"/>
        </w:rPr>
        <w:t>tijuca</w:t>
      </w:r>
      <w:proofErr w:type="spellEnd"/>
      <w:r w:rsidRPr="007B5379">
        <w:rPr>
          <w:rFonts w:ascii="Cambria" w:hAnsi="Cambria"/>
          <w:szCs w:val="20"/>
          <w:lang w:val="es-AR"/>
        </w:rPr>
        <w:t xml:space="preserve"> o un tour por los nuevos atractivos de la ciudad. Noche libre. </w:t>
      </w:r>
      <w:r w:rsidRPr="007B5379">
        <w:rPr>
          <w:rFonts w:ascii="Cambria" w:hAnsi="Cambria"/>
          <w:b/>
          <w:bCs/>
          <w:szCs w:val="20"/>
          <w:lang w:val="es-AR"/>
        </w:rPr>
        <w:t>Alojamiento.</w:t>
      </w:r>
    </w:p>
    <w:p w14:paraId="2DF83CFE" w14:textId="77777777" w:rsidR="007B5379" w:rsidRPr="007B5379" w:rsidRDefault="007B5379" w:rsidP="007B5379">
      <w:pPr>
        <w:spacing w:before="0" w:after="0"/>
        <w:rPr>
          <w:rFonts w:ascii="Cambria" w:hAnsi="Cambria"/>
          <w:b/>
          <w:bCs/>
          <w:szCs w:val="20"/>
          <w:lang w:val="es-AR"/>
        </w:rPr>
      </w:pPr>
    </w:p>
    <w:p w14:paraId="2748A029" w14:textId="64F8A5F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4º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 xml:space="preserve">Rio de Janeiro - Foz do </w:t>
      </w:r>
      <w:proofErr w:type="spellStart"/>
      <w:r w:rsidRPr="007B5379">
        <w:rPr>
          <w:rFonts w:ascii="Cambria" w:hAnsi="Cambria"/>
          <w:b/>
          <w:bCs/>
          <w:szCs w:val="20"/>
          <w:lang w:val="es-AR"/>
        </w:rPr>
        <w:t>Iguaçu</w:t>
      </w:r>
      <w:proofErr w:type="spellEnd"/>
    </w:p>
    <w:p w14:paraId="28350E1A"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Traslado al aeropuerto internacional de Río de Janeiro (GIG). Llegada al aeropuerto internacional de Foz do </w:t>
      </w:r>
      <w:proofErr w:type="spellStart"/>
      <w:r w:rsidRPr="007B5379">
        <w:rPr>
          <w:rFonts w:ascii="Cambria" w:hAnsi="Cambria"/>
          <w:szCs w:val="20"/>
          <w:lang w:val="es-AR"/>
        </w:rPr>
        <w:t>Iguaçu</w:t>
      </w:r>
      <w:proofErr w:type="spellEnd"/>
      <w:r w:rsidRPr="007B5379">
        <w:rPr>
          <w:rFonts w:ascii="Cambria" w:hAnsi="Cambria"/>
          <w:szCs w:val="20"/>
          <w:lang w:val="es-AR"/>
        </w:rPr>
        <w:t xml:space="preserve">. Recepción por nuestro personal y traslado regular al hotel seleccionado. Por la noche recomendamos un tour opcional </w:t>
      </w:r>
      <w:proofErr w:type="spellStart"/>
      <w:r w:rsidRPr="007B5379">
        <w:rPr>
          <w:rFonts w:ascii="Cambria" w:hAnsi="Cambria"/>
          <w:szCs w:val="20"/>
          <w:lang w:val="es-AR"/>
        </w:rPr>
        <w:t>Rafain</w:t>
      </w:r>
      <w:proofErr w:type="spellEnd"/>
      <w:r w:rsidRPr="007B5379">
        <w:rPr>
          <w:rFonts w:ascii="Cambria" w:hAnsi="Cambria"/>
          <w:szCs w:val="20"/>
          <w:lang w:val="es-AR"/>
        </w:rPr>
        <w:t xml:space="preserve"> Cena </w:t>
      </w:r>
      <w:proofErr w:type="gramStart"/>
      <w:r w:rsidRPr="007B5379">
        <w:rPr>
          <w:rFonts w:ascii="Cambria" w:hAnsi="Cambria"/>
          <w:szCs w:val="20"/>
          <w:lang w:val="es-AR"/>
        </w:rPr>
        <w:t>Show</w:t>
      </w:r>
      <w:proofErr w:type="gramEnd"/>
      <w:r w:rsidRPr="007B5379">
        <w:rPr>
          <w:rFonts w:ascii="Cambria" w:hAnsi="Cambria"/>
          <w:szCs w:val="20"/>
          <w:lang w:val="es-AR"/>
        </w:rPr>
        <w:t>.</w:t>
      </w:r>
      <w:r w:rsidRPr="007B5379">
        <w:rPr>
          <w:rFonts w:ascii="Cambria" w:hAnsi="Cambria"/>
          <w:b/>
          <w:bCs/>
          <w:szCs w:val="20"/>
          <w:lang w:val="es-AR"/>
        </w:rPr>
        <w:t xml:space="preserve"> Alojamiento.</w:t>
      </w:r>
    </w:p>
    <w:p w14:paraId="166AC0AF" w14:textId="77777777" w:rsidR="007B5379" w:rsidRPr="007B5379" w:rsidRDefault="007B5379" w:rsidP="007B5379">
      <w:pPr>
        <w:spacing w:before="0" w:after="0"/>
        <w:rPr>
          <w:rFonts w:ascii="Cambria" w:hAnsi="Cambria"/>
          <w:b/>
          <w:bCs/>
          <w:szCs w:val="20"/>
          <w:lang w:val="es-AR"/>
        </w:rPr>
      </w:pPr>
    </w:p>
    <w:p w14:paraId="186EA6C2" w14:textId="5A7CA1A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5º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 xml:space="preserve">Foz do </w:t>
      </w:r>
      <w:proofErr w:type="spellStart"/>
      <w:r w:rsidRPr="007B5379">
        <w:rPr>
          <w:rFonts w:ascii="Cambria" w:hAnsi="Cambria"/>
          <w:b/>
          <w:bCs/>
          <w:szCs w:val="20"/>
          <w:lang w:val="es-AR"/>
        </w:rPr>
        <w:t>Iguaçu</w:t>
      </w:r>
      <w:proofErr w:type="spellEnd"/>
    </w:p>
    <w:p w14:paraId="68002841"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servido en el restaurante del hotel. </w:t>
      </w:r>
      <w:r w:rsidRPr="007B5379">
        <w:rPr>
          <w:rFonts w:ascii="Cambria" w:hAnsi="Cambria"/>
          <w:szCs w:val="20"/>
          <w:lang w:val="es-AR"/>
        </w:rPr>
        <w:t xml:space="preserve">Por la mañana salida para conocer el lado </w:t>
      </w:r>
      <w:proofErr w:type="gramStart"/>
      <w:r w:rsidRPr="007B5379">
        <w:rPr>
          <w:rFonts w:ascii="Cambria" w:hAnsi="Cambria"/>
          <w:szCs w:val="20"/>
          <w:lang w:val="es-AR"/>
        </w:rPr>
        <w:t>Argentino</w:t>
      </w:r>
      <w:proofErr w:type="gramEnd"/>
      <w:r w:rsidRPr="007B5379">
        <w:rPr>
          <w:rFonts w:ascii="Cambria" w:hAnsi="Cambria"/>
          <w:szCs w:val="20"/>
          <w:lang w:val="es-AR"/>
        </w:rPr>
        <w:t xml:space="preserve"> de las cataratas del Iguazú. En la entrada al </w:t>
      </w:r>
      <w:proofErr w:type="gramStart"/>
      <w:r w:rsidRPr="007B5379">
        <w:rPr>
          <w:rFonts w:ascii="Cambria" w:hAnsi="Cambria"/>
          <w:szCs w:val="20"/>
          <w:lang w:val="es-AR"/>
        </w:rPr>
        <w:t>parque  se</w:t>
      </w:r>
      <w:proofErr w:type="gramEnd"/>
      <w:r w:rsidRPr="007B5379">
        <w:rPr>
          <w:rFonts w:ascii="Cambria" w:hAnsi="Cambria"/>
          <w:szCs w:val="20"/>
          <w:lang w:val="es-AR"/>
        </w:rPr>
        <w:t xml:space="preserve"> </w:t>
      </w:r>
      <w:proofErr w:type="gramStart"/>
      <w:r w:rsidRPr="007B5379">
        <w:rPr>
          <w:rFonts w:ascii="Cambria" w:hAnsi="Cambria"/>
          <w:szCs w:val="20"/>
          <w:lang w:val="es-AR"/>
        </w:rPr>
        <w:t>encuentra  un</w:t>
      </w:r>
      <w:proofErr w:type="gramEnd"/>
      <w:r w:rsidRPr="007B5379">
        <w:rPr>
          <w:rFonts w:ascii="Cambria" w:hAnsi="Cambria"/>
          <w:szCs w:val="20"/>
          <w:lang w:val="es-AR"/>
        </w:rPr>
        <w:t xml:space="preserve"> centro de visitantes equipado con una gran estructura con baños, centro médico, tiendas de regalos y paneles </w:t>
      </w:r>
      <w:proofErr w:type="gramStart"/>
      <w:r w:rsidRPr="007B5379">
        <w:rPr>
          <w:rFonts w:ascii="Cambria" w:hAnsi="Cambria"/>
          <w:szCs w:val="20"/>
          <w:lang w:val="es-AR"/>
        </w:rPr>
        <w:t>informativos  sobre</w:t>
      </w:r>
      <w:proofErr w:type="gramEnd"/>
      <w:r w:rsidRPr="007B5379">
        <w:rPr>
          <w:rFonts w:ascii="Cambria" w:hAnsi="Cambria"/>
          <w:szCs w:val="20"/>
          <w:lang w:val="es-AR"/>
        </w:rPr>
        <w:t xml:space="preserve"> la biodiversidad del parque. El transporte </w:t>
      </w:r>
      <w:proofErr w:type="gramStart"/>
      <w:r w:rsidRPr="007B5379">
        <w:rPr>
          <w:rFonts w:ascii="Cambria" w:hAnsi="Cambria"/>
          <w:szCs w:val="20"/>
          <w:lang w:val="es-AR"/>
        </w:rPr>
        <w:t>dentro  del</w:t>
      </w:r>
      <w:proofErr w:type="gramEnd"/>
      <w:r w:rsidRPr="007B5379">
        <w:rPr>
          <w:rFonts w:ascii="Cambria" w:hAnsi="Cambria"/>
          <w:szCs w:val="20"/>
          <w:lang w:val="es-AR"/>
        </w:rPr>
        <w:t xml:space="preserve"> parque se realiza en un tren ecológico que une </w:t>
      </w:r>
      <w:proofErr w:type="gramStart"/>
      <w:r w:rsidRPr="007B5379">
        <w:rPr>
          <w:rFonts w:ascii="Cambria" w:hAnsi="Cambria"/>
          <w:szCs w:val="20"/>
          <w:lang w:val="es-AR"/>
        </w:rPr>
        <w:t>en  varias</w:t>
      </w:r>
      <w:proofErr w:type="gramEnd"/>
      <w:r w:rsidRPr="007B5379">
        <w:rPr>
          <w:rFonts w:ascii="Cambria" w:hAnsi="Cambria"/>
          <w:szCs w:val="20"/>
          <w:lang w:val="es-AR"/>
        </w:rPr>
        <w:t xml:space="preserve"> paradas los principales puntos del Parque Nacional. Visitar el lado </w:t>
      </w:r>
      <w:proofErr w:type="gramStart"/>
      <w:r w:rsidRPr="007B5379">
        <w:rPr>
          <w:rFonts w:ascii="Cambria" w:hAnsi="Cambria"/>
          <w:szCs w:val="20"/>
          <w:lang w:val="es-AR"/>
        </w:rPr>
        <w:t>Argentino</w:t>
      </w:r>
      <w:proofErr w:type="gramEnd"/>
      <w:r w:rsidRPr="007B5379">
        <w:rPr>
          <w:rFonts w:ascii="Cambria" w:hAnsi="Cambria"/>
          <w:szCs w:val="20"/>
          <w:lang w:val="es-AR"/>
        </w:rPr>
        <w:t xml:space="preserve"> de las cataratas nos da la posibilidad de hacer 3 recorridos diferentes en donde se obtienen diferentes visiones de esta maravilla del mundo. La primera parada es la Estación Cataratas, desde allí se puede hacer la visita al paseo Superior, o al paseo </w:t>
      </w:r>
      <w:proofErr w:type="gramStart"/>
      <w:r w:rsidRPr="007B5379">
        <w:rPr>
          <w:rFonts w:ascii="Cambria" w:hAnsi="Cambria"/>
          <w:szCs w:val="20"/>
          <w:lang w:val="es-AR"/>
        </w:rPr>
        <w:t>en  la</w:t>
      </w:r>
      <w:proofErr w:type="gramEnd"/>
      <w:r w:rsidRPr="007B5379">
        <w:rPr>
          <w:rFonts w:ascii="Cambria" w:hAnsi="Cambria"/>
          <w:szCs w:val="20"/>
          <w:lang w:val="es-AR"/>
        </w:rPr>
        <w:t xml:space="preserve"> parte inferior. Otra visita imperdible del parque es la Garganta del diablo, donde después de cruzar un camino de 1 kilómetro de pasarelas sobre el río se   llega al punto donde se puede conocer de cerca esta gigantesca cascada. Por la tarde visitaremos el lado </w:t>
      </w:r>
      <w:proofErr w:type="gramStart"/>
      <w:r w:rsidRPr="007B5379">
        <w:rPr>
          <w:rFonts w:ascii="Cambria" w:hAnsi="Cambria"/>
          <w:szCs w:val="20"/>
          <w:lang w:val="es-AR"/>
        </w:rPr>
        <w:t>Brasilero</w:t>
      </w:r>
      <w:proofErr w:type="gramEnd"/>
      <w:r w:rsidRPr="007B5379">
        <w:rPr>
          <w:rFonts w:ascii="Cambria" w:hAnsi="Cambria"/>
          <w:szCs w:val="20"/>
          <w:lang w:val="es-AR"/>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Rio Iguazú superior; en este lugar hay un excelente restaurante </w:t>
      </w:r>
      <w:r w:rsidRPr="007B5379">
        <w:rPr>
          <w:rFonts w:ascii="Cambria" w:hAnsi="Cambria"/>
          <w:szCs w:val="20"/>
          <w:lang w:val="es-AR"/>
        </w:rPr>
        <w:lastRenderedPageBreak/>
        <w:t>y tienda de artesanía, donde podremos saborear un delicioso jugo de frutas natural o adquirir un souvenir del lugar. Antes de regresar al hotel, recomendamos no perder como tour opcional la experiencia Macuco Safari o un paseo por el parque de las aves.  Regreso al hotel.</w:t>
      </w:r>
      <w:r w:rsidRPr="007B5379">
        <w:rPr>
          <w:rFonts w:ascii="Cambria" w:hAnsi="Cambria"/>
          <w:b/>
          <w:bCs/>
          <w:szCs w:val="20"/>
          <w:lang w:val="es-AR"/>
        </w:rPr>
        <w:t xml:space="preserve"> Alojamiento.</w:t>
      </w:r>
    </w:p>
    <w:p w14:paraId="69154643" w14:textId="77777777" w:rsidR="007B5379" w:rsidRPr="007B5379" w:rsidRDefault="007B5379" w:rsidP="007B5379">
      <w:pPr>
        <w:spacing w:before="0" w:after="0"/>
        <w:rPr>
          <w:rFonts w:ascii="Cambria" w:hAnsi="Cambria"/>
          <w:b/>
          <w:bCs/>
          <w:szCs w:val="20"/>
          <w:lang w:val="es-AR"/>
        </w:rPr>
      </w:pPr>
    </w:p>
    <w:p w14:paraId="703573D2" w14:textId="47FEF1B0"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6º Día </w:t>
      </w:r>
      <w:r w:rsidR="00A445B2">
        <w:rPr>
          <w:rFonts w:ascii="Cambria" w:hAnsi="Cambria"/>
          <w:b/>
          <w:bCs/>
          <w:szCs w:val="20"/>
          <w:lang w:val="es-AR"/>
        </w:rPr>
        <w:tab/>
      </w:r>
      <w:r w:rsidR="00A445B2">
        <w:rPr>
          <w:rFonts w:ascii="Cambria" w:hAnsi="Cambria"/>
          <w:b/>
          <w:bCs/>
          <w:szCs w:val="20"/>
          <w:lang w:val="es-AR"/>
        </w:rPr>
        <w:tab/>
      </w:r>
      <w:r w:rsidRPr="007B5379">
        <w:rPr>
          <w:rFonts w:ascii="Cambria" w:hAnsi="Cambria"/>
          <w:b/>
          <w:bCs/>
          <w:szCs w:val="20"/>
          <w:lang w:val="es-AR"/>
        </w:rPr>
        <w:t xml:space="preserve">Foz do </w:t>
      </w:r>
      <w:proofErr w:type="spellStart"/>
      <w:r w:rsidRPr="007B5379">
        <w:rPr>
          <w:rFonts w:ascii="Cambria" w:hAnsi="Cambria"/>
          <w:b/>
          <w:bCs/>
          <w:szCs w:val="20"/>
          <w:lang w:val="es-AR"/>
        </w:rPr>
        <w:t>Iguaçu</w:t>
      </w:r>
      <w:proofErr w:type="spellEnd"/>
      <w:r w:rsidRPr="007B5379">
        <w:rPr>
          <w:rFonts w:ascii="Cambria" w:hAnsi="Cambria"/>
          <w:b/>
          <w:bCs/>
          <w:szCs w:val="20"/>
          <w:lang w:val="es-AR"/>
        </w:rPr>
        <w:t xml:space="preserve"> - </w:t>
      </w:r>
      <w:proofErr w:type="spellStart"/>
      <w:r w:rsidRPr="007B5379">
        <w:rPr>
          <w:rFonts w:ascii="Cambria" w:hAnsi="Cambria"/>
          <w:b/>
          <w:bCs/>
          <w:szCs w:val="20"/>
          <w:lang w:val="es-AR"/>
        </w:rPr>
        <w:t>Manaus</w:t>
      </w:r>
      <w:proofErr w:type="spellEnd"/>
    </w:p>
    <w:p w14:paraId="6D2FC1F9" w14:textId="1A8AC37B"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Traslado regular al aeropuerto de Foz do </w:t>
      </w:r>
      <w:proofErr w:type="spellStart"/>
      <w:r w:rsidRPr="007B5379">
        <w:rPr>
          <w:rFonts w:ascii="Cambria" w:hAnsi="Cambria"/>
          <w:szCs w:val="20"/>
          <w:lang w:val="es-AR"/>
        </w:rPr>
        <w:t>Iguaçu</w:t>
      </w:r>
      <w:proofErr w:type="spellEnd"/>
      <w:r w:rsidRPr="007B5379">
        <w:rPr>
          <w:rFonts w:ascii="Cambria" w:hAnsi="Cambria"/>
          <w:szCs w:val="20"/>
          <w:lang w:val="es-AR"/>
        </w:rPr>
        <w:t xml:space="preserve"> (IGU). Llegada al aeropuerto internacional de </w:t>
      </w:r>
      <w:proofErr w:type="spellStart"/>
      <w:r w:rsidRPr="007B5379">
        <w:rPr>
          <w:rFonts w:ascii="Cambria" w:hAnsi="Cambria"/>
          <w:szCs w:val="20"/>
          <w:lang w:val="es-AR"/>
        </w:rPr>
        <w:t>Manaus</w:t>
      </w:r>
      <w:proofErr w:type="spellEnd"/>
      <w:r w:rsidRPr="007B5379">
        <w:rPr>
          <w:rFonts w:ascii="Cambria" w:hAnsi="Cambria"/>
          <w:szCs w:val="20"/>
          <w:lang w:val="es-AR"/>
        </w:rPr>
        <w:t xml:space="preserve"> (MAO). Recepción por nuestro personal y traslado privado al hotel seleccionado. Resto del día libre.</w:t>
      </w:r>
      <w:r w:rsidRPr="007B5379">
        <w:rPr>
          <w:rFonts w:ascii="Cambria" w:hAnsi="Cambria"/>
          <w:b/>
          <w:bCs/>
          <w:szCs w:val="20"/>
          <w:lang w:val="es-AR"/>
        </w:rPr>
        <w:t xml:space="preserve"> Alojamiento.</w:t>
      </w:r>
    </w:p>
    <w:p w14:paraId="5C315169" w14:textId="77777777" w:rsidR="007B5379" w:rsidRPr="007B5379" w:rsidRDefault="007B5379" w:rsidP="007B5379">
      <w:pPr>
        <w:spacing w:before="0" w:after="0"/>
        <w:rPr>
          <w:rFonts w:ascii="Cambria" w:hAnsi="Cambria"/>
          <w:b/>
          <w:bCs/>
          <w:szCs w:val="20"/>
          <w:lang w:val="es-AR"/>
        </w:rPr>
      </w:pPr>
    </w:p>
    <w:p w14:paraId="6B0D0EF8" w14:textId="5EEA56EE"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7º Día </w:t>
      </w:r>
      <w:r w:rsidR="00A445B2">
        <w:rPr>
          <w:rFonts w:ascii="Cambria" w:hAnsi="Cambria"/>
          <w:b/>
          <w:bCs/>
          <w:szCs w:val="20"/>
          <w:lang w:val="es-AR"/>
        </w:rPr>
        <w:tab/>
      </w:r>
      <w:r w:rsidR="00A445B2">
        <w:rPr>
          <w:rFonts w:ascii="Cambria" w:hAnsi="Cambria"/>
          <w:b/>
          <w:bCs/>
          <w:szCs w:val="20"/>
          <w:lang w:val="es-AR"/>
        </w:rPr>
        <w:tab/>
      </w:r>
      <w:proofErr w:type="spellStart"/>
      <w:r w:rsidRPr="007B5379">
        <w:rPr>
          <w:rFonts w:ascii="Cambria" w:hAnsi="Cambria"/>
          <w:b/>
          <w:bCs/>
          <w:szCs w:val="20"/>
          <w:lang w:val="es-AR"/>
        </w:rPr>
        <w:t>Manaus</w:t>
      </w:r>
      <w:proofErr w:type="spellEnd"/>
      <w:r w:rsidRPr="007B5379">
        <w:rPr>
          <w:rFonts w:ascii="Cambria" w:hAnsi="Cambria"/>
          <w:b/>
          <w:bCs/>
          <w:szCs w:val="20"/>
          <w:lang w:val="es-AR"/>
        </w:rPr>
        <w:t xml:space="preserve"> - </w:t>
      </w:r>
      <w:proofErr w:type="spellStart"/>
      <w:r w:rsidRPr="007B5379">
        <w:rPr>
          <w:rFonts w:ascii="Cambria" w:hAnsi="Cambria"/>
          <w:b/>
          <w:bCs/>
          <w:szCs w:val="20"/>
          <w:lang w:val="es-AR"/>
        </w:rPr>
        <w:t>Lodge</w:t>
      </w:r>
      <w:proofErr w:type="spellEnd"/>
      <w:r w:rsidRPr="007B5379">
        <w:rPr>
          <w:rFonts w:ascii="Cambria" w:hAnsi="Cambria"/>
          <w:b/>
          <w:bCs/>
          <w:szCs w:val="20"/>
          <w:lang w:val="es-AR"/>
        </w:rPr>
        <w:t xml:space="preserve"> de selva</w:t>
      </w:r>
    </w:p>
    <w:p w14:paraId="6F043A86"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Por la mañana, pick up en el hotel para transfer hacia el Evolución </w:t>
      </w:r>
      <w:proofErr w:type="spellStart"/>
      <w:r w:rsidRPr="007B5379">
        <w:rPr>
          <w:rFonts w:ascii="Cambria" w:hAnsi="Cambria"/>
          <w:szCs w:val="20"/>
          <w:lang w:val="es-AR"/>
        </w:rPr>
        <w:t>Ecolodge</w:t>
      </w:r>
      <w:proofErr w:type="spellEnd"/>
      <w:r w:rsidRPr="007B5379">
        <w:rPr>
          <w:rFonts w:ascii="Cambria" w:hAnsi="Cambria"/>
          <w:szCs w:val="20"/>
          <w:lang w:val="es-AR"/>
        </w:rPr>
        <w:t xml:space="preserve">. En el camino hacia el </w:t>
      </w:r>
      <w:proofErr w:type="spellStart"/>
      <w:r w:rsidRPr="007B5379">
        <w:rPr>
          <w:rFonts w:ascii="Cambria" w:hAnsi="Cambria"/>
          <w:szCs w:val="20"/>
          <w:lang w:val="es-AR"/>
        </w:rPr>
        <w:t>lodge</w:t>
      </w:r>
      <w:proofErr w:type="spellEnd"/>
      <w:r w:rsidRPr="007B5379">
        <w:rPr>
          <w:rFonts w:ascii="Cambria" w:hAnsi="Cambria"/>
          <w:szCs w:val="20"/>
          <w:lang w:val="es-AR"/>
        </w:rPr>
        <w:t xml:space="preserve"> localizado en la selva amazónica conoceremos el fenómeno del encuentro de las Aguas, almuerzo en un restaurante flotante y continuamos para el </w:t>
      </w:r>
      <w:proofErr w:type="spellStart"/>
      <w:r w:rsidRPr="007B5379">
        <w:rPr>
          <w:rFonts w:ascii="Cambria" w:hAnsi="Cambria"/>
          <w:szCs w:val="20"/>
          <w:lang w:val="es-AR"/>
        </w:rPr>
        <w:t>lodge</w:t>
      </w:r>
      <w:proofErr w:type="spellEnd"/>
      <w:r w:rsidRPr="007B5379">
        <w:rPr>
          <w:rFonts w:ascii="Cambria" w:hAnsi="Cambria"/>
          <w:szCs w:val="20"/>
          <w:lang w:val="es-AR"/>
        </w:rPr>
        <w:t xml:space="preserve">. Por la tarde realizaremos un pequeño recorrido en canoa por el </w:t>
      </w:r>
      <w:proofErr w:type="spellStart"/>
      <w:r w:rsidRPr="007B5379">
        <w:rPr>
          <w:rFonts w:ascii="Cambria" w:hAnsi="Cambria"/>
          <w:szCs w:val="20"/>
          <w:lang w:val="es-AR"/>
        </w:rPr>
        <w:t>Igapós</w:t>
      </w:r>
      <w:proofErr w:type="spellEnd"/>
      <w:r w:rsidRPr="007B5379">
        <w:rPr>
          <w:rFonts w:ascii="Cambria" w:hAnsi="Cambria"/>
          <w:szCs w:val="20"/>
          <w:lang w:val="es-AR"/>
        </w:rPr>
        <w:t xml:space="preserve"> (bosque inundado anualmente) y pequeños arroyos para ver la vida en las llanuras aluviales con la posibilidad de ver monos y perezosos. A última hora de la tarde, pesca de pirañas y observación de la puesta de sol. 19:00 - </w:t>
      </w:r>
      <w:r w:rsidRPr="007B5379">
        <w:rPr>
          <w:rFonts w:ascii="Cambria" w:hAnsi="Cambria"/>
          <w:b/>
          <w:bCs/>
          <w:szCs w:val="20"/>
          <w:lang w:val="es-AR"/>
        </w:rPr>
        <w:t>Cena y noche libre.</w:t>
      </w:r>
    </w:p>
    <w:p w14:paraId="10461F64" w14:textId="77777777" w:rsidR="007B5379" w:rsidRPr="007B5379" w:rsidRDefault="007B5379" w:rsidP="007B5379">
      <w:pPr>
        <w:spacing w:before="0" w:after="0"/>
        <w:rPr>
          <w:rFonts w:ascii="Cambria" w:hAnsi="Cambria"/>
          <w:b/>
          <w:bCs/>
          <w:szCs w:val="20"/>
          <w:lang w:val="es-AR"/>
        </w:rPr>
      </w:pPr>
    </w:p>
    <w:p w14:paraId="6D2F0AC7" w14:textId="6255A3ED"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8º Día </w:t>
      </w:r>
      <w:r w:rsidR="00A445B2">
        <w:rPr>
          <w:rFonts w:ascii="Cambria" w:hAnsi="Cambria"/>
          <w:b/>
          <w:bCs/>
          <w:szCs w:val="20"/>
          <w:lang w:val="es-AR"/>
        </w:rPr>
        <w:tab/>
      </w:r>
      <w:r w:rsidR="00A445B2">
        <w:rPr>
          <w:rFonts w:ascii="Cambria" w:hAnsi="Cambria"/>
          <w:b/>
          <w:bCs/>
          <w:szCs w:val="20"/>
          <w:lang w:val="es-AR"/>
        </w:rPr>
        <w:tab/>
      </w:r>
      <w:proofErr w:type="spellStart"/>
      <w:r w:rsidRPr="007B5379">
        <w:rPr>
          <w:rFonts w:ascii="Cambria" w:hAnsi="Cambria"/>
          <w:b/>
          <w:bCs/>
          <w:szCs w:val="20"/>
          <w:lang w:val="es-AR"/>
        </w:rPr>
        <w:t>Lodge</w:t>
      </w:r>
      <w:proofErr w:type="spellEnd"/>
      <w:r w:rsidRPr="007B5379">
        <w:rPr>
          <w:rFonts w:ascii="Cambria" w:hAnsi="Cambria"/>
          <w:b/>
          <w:bCs/>
          <w:szCs w:val="20"/>
          <w:lang w:val="es-AR"/>
        </w:rPr>
        <w:t xml:space="preserve"> de selva</w:t>
      </w:r>
    </w:p>
    <w:p w14:paraId="40BD7120" w14:textId="77777777" w:rsidR="007B5379" w:rsidRPr="007B5379" w:rsidRDefault="007B5379" w:rsidP="007B5379">
      <w:pPr>
        <w:spacing w:before="0" w:after="0"/>
        <w:rPr>
          <w:rFonts w:ascii="Cambria" w:hAnsi="Cambria"/>
          <w:szCs w:val="20"/>
          <w:lang w:val="es-AR"/>
        </w:rPr>
      </w:pPr>
      <w:r w:rsidRPr="007B5379">
        <w:rPr>
          <w:rFonts w:ascii="Cambria" w:hAnsi="Cambria"/>
          <w:b/>
          <w:bCs/>
          <w:szCs w:val="20"/>
          <w:lang w:val="es-AR"/>
        </w:rPr>
        <w:t xml:space="preserve">Desayuno por la mañana </w:t>
      </w:r>
      <w:r w:rsidRPr="007B5379">
        <w:rPr>
          <w:rFonts w:ascii="Cambria" w:hAnsi="Cambria"/>
          <w:szCs w:val="20"/>
          <w:lang w:val="es-AR"/>
        </w:rPr>
        <w:t xml:space="preserve">y salida para realizar un paseo por la selva con un guía turístico especializado, donde podremos caminar entre grandes árboles y respirar el aire puro de la tierra, además de obtener información sobre la flora y fauna de esta maravillosa región y visitar la casa de un nativo donde los clientes podremos ver cómo viven las familias ribereñas y conocer sus costumbres y tradiciones. Este grupo de personas suele vivir de la plantación de yuca y preparar la famosa harina de mandioca. Se les llama "caboclos" (mezcla entre indios blanco y amazónicos). La historia de la población amazónica y el ciclo del caucho es </w:t>
      </w:r>
      <w:proofErr w:type="gramStart"/>
      <w:r w:rsidRPr="007B5379">
        <w:rPr>
          <w:rFonts w:ascii="Cambria" w:hAnsi="Cambria"/>
          <w:szCs w:val="20"/>
          <w:lang w:val="es-AR"/>
        </w:rPr>
        <w:t>explicado</w:t>
      </w:r>
      <w:proofErr w:type="gramEnd"/>
      <w:r w:rsidRPr="007B5379">
        <w:rPr>
          <w:rFonts w:ascii="Cambria" w:hAnsi="Cambria"/>
          <w:szCs w:val="20"/>
          <w:lang w:val="es-AR"/>
        </w:rPr>
        <w:t xml:space="preserve"> allí.</w:t>
      </w:r>
      <w:r w:rsidRPr="007B5379">
        <w:rPr>
          <w:rFonts w:ascii="Cambria" w:hAnsi="Cambria"/>
          <w:b/>
          <w:bCs/>
          <w:szCs w:val="20"/>
          <w:lang w:val="es-AR"/>
        </w:rPr>
        <w:t xml:space="preserve"> Almuerzo al medio día </w:t>
      </w:r>
      <w:r w:rsidRPr="007B5379">
        <w:rPr>
          <w:rFonts w:ascii="Cambria" w:hAnsi="Cambria"/>
          <w:szCs w:val="20"/>
          <w:lang w:val="es-AR"/>
        </w:rPr>
        <w:t xml:space="preserve">y luego de un tiempo para </w:t>
      </w:r>
      <w:proofErr w:type="gramStart"/>
      <w:r w:rsidRPr="007B5379">
        <w:rPr>
          <w:rFonts w:ascii="Cambria" w:hAnsi="Cambria"/>
          <w:szCs w:val="20"/>
          <w:lang w:val="es-AR"/>
        </w:rPr>
        <w:t>descansar  Visita</w:t>
      </w:r>
      <w:proofErr w:type="gramEnd"/>
      <w:r w:rsidRPr="007B5379">
        <w:rPr>
          <w:rFonts w:ascii="Cambria" w:hAnsi="Cambria"/>
          <w:szCs w:val="20"/>
          <w:lang w:val="es-AR"/>
        </w:rPr>
        <w:t xml:space="preserve"> a la Comunidad de </w:t>
      </w:r>
      <w:proofErr w:type="spellStart"/>
      <w:r w:rsidRPr="007B5379">
        <w:rPr>
          <w:rFonts w:ascii="Cambria" w:hAnsi="Cambria"/>
          <w:szCs w:val="20"/>
          <w:lang w:val="es-AR"/>
        </w:rPr>
        <w:t>Acajatuba</w:t>
      </w:r>
      <w:proofErr w:type="spellEnd"/>
      <w:r w:rsidRPr="007B5379">
        <w:rPr>
          <w:rFonts w:ascii="Cambria" w:hAnsi="Cambria"/>
          <w:szCs w:val="20"/>
          <w:lang w:val="es-AR"/>
        </w:rPr>
        <w:t xml:space="preserve"> donde vive la población local de la </w:t>
      </w:r>
      <w:proofErr w:type="gramStart"/>
      <w:r w:rsidRPr="007B5379">
        <w:rPr>
          <w:rFonts w:ascii="Cambria" w:hAnsi="Cambria"/>
          <w:szCs w:val="20"/>
          <w:lang w:val="es-AR"/>
        </w:rPr>
        <w:t>siembra  de</w:t>
      </w:r>
      <w:proofErr w:type="gramEnd"/>
      <w:r w:rsidRPr="007B5379">
        <w:rPr>
          <w:rFonts w:ascii="Cambria" w:hAnsi="Cambria"/>
          <w:szCs w:val="20"/>
          <w:lang w:val="es-AR"/>
        </w:rPr>
        <w:t xml:space="preserve"> mandioca, pesca, frutas de la región como </w:t>
      </w:r>
      <w:proofErr w:type="spellStart"/>
      <w:r w:rsidRPr="007B5379">
        <w:rPr>
          <w:rFonts w:ascii="Cambria" w:hAnsi="Cambria"/>
          <w:szCs w:val="20"/>
          <w:lang w:val="es-AR"/>
        </w:rPr>
        <w:t>tucumã</w:t>
      </w:r>
      <w:proofErr w:type="spellEnd"/>
      <w:r w:rsidRPr="007B5379">
        <w:rPr>
          <w:rFonts w:ascii="Cambria" w:hAnsi="Cambria"/>
          <w:szCs w:val="20"/>
          <w:lang w:val="es-AR"/>
        </w:rPr>
        <w:t xml:space="preserve">, </w:t>
      </w:r>
      <w:proofErr w:type="spellStart"/>
      <w:r w:rsidRPr="007B5379">
        <w:rPr>
          <w:rFonts w:ascii="Cambria" w:hAnsi="Cambria"/>
          <w:szCs w:val="20"/>
          <w:lang w:val="es-AR"/>
        </w:rPr>
        <w:t>cupuaçu</w:t>
      </w:r>
      <w:proofErr w:type="spellEnd"/>
      <w:r w:rsidRPr="007B5379">
        <w:rPr>
          <w:rFonts w:ascii="Cambria" w:hAnsi="Cambria"/>
          <w:szCs w:val="20"/>
          <w:lang w:val="es-AR"/>
        </w:rPr>
        <w:t xml:space="preserve">, </w:t>
      </w:r>
      <w:proofErr w:type="spellStart"/>
      <w:r w:rsidRPr="007B5379">
        <w:rPr>
          <w:rFonts w:ascii="Cambria" w:hAnsi="Cambria"/>
          <w:szCs w:val="20"/>
          <w:lang w:val="es-AR"/>
        </w:rPr>
        <w:t>açaí</w:t>
      </w:r>
      <w:proofErr w:type="spellEnd"/>
      <w:r w:rsidRPr="007B5379">
        <w:rPr>
          <w:rFonts w:ascii="Cambria" w:hAnsi="Cambria"/>
          <w:szCs w:val="20"/>
          <w:lang w:val="es-AR"/>
        </w:rPr>
        <w:t>, caucho y nueces de Brasil. Por la noche cena de despedida y visita guiada para avistar Jacarés y echar un vistazo a un mundo de actividades nocturnas. Podemos ver ranas, serpientes, caimanes nocturnos, que son más activos durante la noche, por lo que podemos verlos. La guía usa una linterna para encontrar caimanes, así como criaturas más pequeñas en el agua y los árboles.</w:t>
      </w:r>
    </w:p>
    <w:p w14:paraId="3EA9A3C7" w14:textId="77777777" w:rsidR="007B5379" w:rsidRPr="007B5379" w:rsidRDefault="007B5379" w:rsidP="007B5379">
      <w:pPr>
        <w:spacing w:before="0" w:after="0"/>
        <w:rPr>
          <w:rFonts w:ascii="Cambria" w:hAnsi="Cambria"/>
          <w:b/>
          <w:bCs/>
          <w:szCs w:val="20"/>
          <w:lang w:val="es-AR"/>
        </w:rPr>
      </w:pPr>
    </w:p>
    <w:p w14:paraId="0CFCEA41" w14:textId="36B41AE2"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9º Día </w:t>
      </w:r>
      <w:r w:rsidR="00A445B2">
        <w:rPr>
          <w:rFonts w:ascii="Cambria" w:hAnsi="Cambria"/>
          <w:b/>
          <w:bCs/>
          <w:szCs w:val="20"/>
          <w:lang w:val="es-AR"/>
        </w:rPr>
        <w:tab/>
      </w:r>
      <w:r w:rsidR="00A445B2">
        <w:rPr>
          <w:rFonts w:ascii="Cambria" w:hAnsi="Cambria"/>
          <w:b/>
          <w:bCs/>
          <w:szCs w:val="20"/>
          <w:lang w:val="es-AR"/>
        </w:rPr>
        <w:tab/>
      </w:r>
      <w:proofErr w:type="spellStart"/>
      <w:r w:rsidRPr="007B5379">
        <w:rPr>
          <w:rFonts w:ascii="Cambria" w:hAnsi="Cambria"/>
          <w:b/>
          <w:bCs/>
          <w:szCs w:val="20"/>
          <w:lang w:val="es-AR"/>
        </w:rPr>
        <w:t>Lodge</w:t>
      </w:r>
      <w:proofErr w:type="spellEnd"/>
      <w:r w:rsidRPr="007B5379">
        <w:rPr>
          <w:rFonts w:ascii="Cambria" w:hAnsi="Cambria"/>
          <w:b/>
          <w:bCs/>
          <w:szCs w:val="20"/>
          <w:lang w:val="es-AR"/>
        </w:rPr>
        <w:t xml:space="preserve"> de selva - </w:t>
      </w:r>
      <w:proofErr w:type="spellStart"/>
      <w:r w:rsidRPr="007B5379">
        <w:rPr>
          <w:rFonts w:ascii="Cambria" w:hAnsi="Cambria"/>
          <w:b/>
          <w:bCs/>
          <w:szCs w:val="20"/>
          <w:lang w:val="es-AR"/>
        </w:rPr>
        <w:t>Manaus</w:t>
      </w:r>
      <w:proofErr w:type="spellEnd"/>
    </w:p>
    <w:p w14:paraId="5DB374BC"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w:t>
      </w:r>
      <w:r w:rsidRPr="007B5379">
        <w:rPr>
          <w:rFonts w:ascii="Cambria" w:hAnsi="Cambria"/>
          <w:szCs w:val="20"/>
          <w:lang w:val="es-AR"/>
        </w:rPr>
        <w:t xml:space="preserve">y mañana libre para nadar, relajarse o disfrutar de las instalaciones del </w:t>
      </w:r>
      <w:proofErr w:type="spellStart"/>
      <w:r w:rsidRPr="007B5379">
        <w:rPr>
          <w:rFonts w:ascii="Cambria" w:hAnsi="Cambria"/>
          <w:szCs w:val="20"/>
          <w:lang w:val="es-AR"/>
        </w:rPr>
        <w:t>lodge</w:t>
      </w:r>
      <w:proofErr w:type="spellEnd"/>
      <w:r w:rsidRPr="007B5379">
        <w:rPr>
          <w:rFonts w:ascii="Cambria" w:hAnsi="Cambria"/>
          <w:szCs w:val="20"/>
          <w:lang w:val="es-AR"/>
        </w:rPr>
        <w:t xml:space="preserve">.  10:00 am - </w:t>
      </w:r>
      <w:proofErr w:type="gramStart"/>
      <w:r w:rsidRPr="007B5379">
        <w:rPr>
          <w:rFonts w:ascii="Cambria" w:hAnsi="Cambria"/>
          <w:szCs w:val="20"/>
          <w:lang w:val="es-AR"/>
        </w:rPr>
        <w:t>Salida  hacia</w:t>
      </w:r>
      <w:proofErr w:type="gramEnd"/>
      <w:r w:rsidRPr="007B5379">
        <w:rPr>
          <w:rFonts w:ascii="Cambria" w:hAnsi="Cambria"/>
          <w:szCs w:val="20"/>
          <w:lang w:val="es-AR"/>
        </w:rPr>
        <w:t xml:space="preserve"> </w:t>
      </w:r>
      <w:proofErr w:type="spellStart"/>
      <w:r w:rsidRPr="007B5379">
        <w:rPr>
          <w:rFonts w:ascii="Cambria" w:hAnsi="Cambria"/>
          <w:szCs w:val="20"/>
          <w:lang w:val="es-AR"/>
        </w:rPr>
        <w:t>Manaus</w:t>
      </w:r>
      <w:proofErr w:type="spellEnd"/>
      <w:r w:rsidRPr="007B5379">
        <w:rPr>
          <w:rFonts w:ascii="Cambria" w:hAnsi="Cambria"/>
          <w:szCs w:val="20"/>
          <w:lang w:val="es-AR"/>
        </w:rPr>
        <w:t xml:space="preserve"> y traslado hacia el hotel en </w:t>
      </w:r>
      <w:proofErr w:type="spellStart"/>
      <w:r w:rsidRPr="007B5379">
        <w:rPr>
          <w:rFonts w:ascii="Cambria" w:hAnsi="Cambria"/>
          <w:szCs w:val="20"/>
          <w:lang w:val="es-AR"/>
        </w:rPr>
        <w:t>Manaus</w:t>
      </w:r>
      <w:proofErr w:type="spellEnd"/>
      <w:r w:rsidRPr="007B5379">
        <w:rPr>
          <w:rFonts w:ascii="Cambria" w:hAnsi="Cambria"/>
          <w:szCs w:val="20"/>
          <w:lang w:val="es-AR"/>
        </w:rPr>
        <w:t xml:space="preserve">. </w:t>
      </w:r>
      <w:proofErr w:type="spellStart"/>
      <w:r w:rsidRPr="007B5379">
        <w:rPr>
          <w:rFonts w:ascii="Cambria" w:hAnsi="Cambria"/>
          <w:szCs w:val="20"/>
          <w:lang w:val="es-AR"/>
        </w:rPr>
        <w:t>Check</w:t>
      </w:r>
      <w:proofErr w:type="spellEnd"/>
      <w:r w:rsidRPr="007B5379">
        <w:rPr>
          <w:rFonts w:ascii="Cambria" w:hAnsi="Cambria"/>
          <w:szCs w:val="20"/>
          <w:lang w:val="es-AR"/>
        </w:rPr>
        <w:t xml:space="preserve"> in. Resto del día libre para conocer la ciudad de </w:t>
      </w:r>
      <w:proofErr w:type="spellStart"/>
      <w:r w:rsidRPr="007B5379">
        <w:rPr>
          <w:rFonts w:ascii="Cambria" w:hAnsi="Cambria"/>
          <w:szCs w:val="20"/>
          <w:lang w:val="es-AR"/>
        </w:rPr>
        <w:t>Manaus</w:t>
      </w:r>
      <w:proofErr w:type="spellEnd"/>
      <w:r w:rsidRPr="007B5379">
        <w:rPr>
          <w:rFonts w:ascii="Cambria" w:hAnsi="Cambria"/>
          <w:szCs w:val="20"/>
          <w:lang w:val="es-AR"/>
        </w:rPr>
        <w:t xml:space="preserve">. </w:t>
      </w:r>
      <w:r w:rsidRPr="007B5379">
        <w:rPr>
          <w:rFonts w:ascii="Cambria" w:hAnsi="Cambria"/>
          <w:b/>
          <w:bCs/>
          <w:szCs w:val="20"/>
          <w:lang w:val="es-AR"/>
        </w:rPr>
        <w:t>Alojamiento.</w:t>
      </w:r>
    </w:p>
    <w:p w14:paraId="4892482F" w14:textId="77777777" w:rsidR="007B5379" w:rsidRPr="007B5379" w:rsidRDefault="007B5379" w:rsidP="007B5379">
      <w:pPr>
        <w:spacing w:before="0" w:after="0"/>
        <w:rPr>
          <w:rFonts w:ascii="Cambria" w:hAnsi="Cambria"/>
          <w:b/>
          <w:bCs/>
          <w:szCs w:val="20"/>
          <w:lang w:val="es-AR"/>
        </w:rPr>
      </w:pPr>
    </w:p>
    <w:p w14:paraId="2EE7FE87" w14:textId="4EED66ED"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10º Día </w:t>
      </w:r>
      <w:r w:rsidR="00A445B2">
        <w:rPr>
          <w:rFonts w:ascii="Cambria" w:hAnsi="Cambria"/>
          <w:b/>
          <w:bCs/>
          <w:szCs w:val="20"/>
          <w:lang w:val="es-AR"/>
        </w:rPr>
        <w:tab/>
      </w:r>
      <w:proofErr w:type="spellStart"/>
      <w:r w:rsidRPr="007B5379">
        <w:rPr>
          <w:rFonts w:ascii="Cambria" w:hAnsi="Cambria"/>
          <w:b/>
          <w:bCs/>
          <w:szCs w:val="20"/>
          <w:lang w:val="es-AR"/>
        </w:rPr>
        <w:t>Manaus</w:t>
      </w:r>
      <w:proofErr w:type="spellEnd"/>
      <w:r w:rsidRPr="007B5379">
        <w:rPr>
          <w:rFonts w:ascii="Cambria" w:hAnsi="Cambria"/>
          <w:b/>
          <w:bCs/>
          <w:szCs w:val="20"/>
          <w:lang w:val="es-AR"/>
        </w:rPr>
        <w:t xml:space="preserve">  </w:t>
      </w:r>
    </w:p>
    <w:p w14:paraId="151C5783" w14:textId="77777777" w:rsidR="007B5379" w:rsidRPr="007B5379" w:rsidRDefault="007B5379" w:rsidP="007B5379">
      <w:pPr>
        <w:spacing w:before="0" w:after="0"/>
        <w:rPr>
          <w:rFonts w:ascii="Cambria" w:hAnsi="Cambria"/>
          <w:b/>
          <w:bCs/>
          <w:szCs w:val="20"/>
          <w:lang w:val="es-AR"/>
        </w:rPr>
      </w:pPr>
      <w:r w:rsidRPr="007B5379">
        <w:rPr>
          <w:rFonts w:ascii="Cambria" w:hAnsi="Cambria"/>
          <w:b/>
          <w:bCs/>
          <w:szCs w:val="20"/>
          <w:lang w:val="es-AR"/>
        </w:rPr>
        <w:t xml:space="preserve">Desayuno buffet servido en el restaurante del hotel. </w:t>
      </w:r>
      <w:r w:rsidRPr="007B5379">
        <w:rPr>
          <w:rFonts w:ascii="Cambria" w:hAnsi="Cambria"/>
          <w:szCs w:val="20"/>
          <w:lang w:val="es-AR"/>
        </w:rPr>
        <w:t xml:space="preserve">Traslado privado al aeropuerto de </w:t>
      </w:r>
      <w:proofErr w:type="spellStart"/>
      <w:r w:rsidRPr="007B5379">
        <w:rPr>
          <w:rFonts w:ascii="Cambria" w:hAnsi="Cambria"/>
          <w:szCs w:val="20"/>
          <w:lang w:val="es-AR"/>
        </w:rPr>
        <w:t>Manaus</w:t>
      </w:r>
      <w:proofErr w:type="spellEnd"/>
      <w:r w:rsidRPr="007B5379">
        <w:rPr>
          <w:rFonts w:ascii="Cambria" w:hAnsi="Cambria"/>
          <w:szCs w:val="20"/>
          <w:lang w:val="es-AR"/>
        </w:rPr>
        <w:t xml:space="preserve"> (MAO).</w:t>
      </w:r>
      <w:r w:rsidRPr="007B5379">
        <w:rPr>
          <w:rFonts w:ascii="Cambria" w:hAnsi="Cambria"/>
          <w:b/>
          <w:bCs/>
          <w:szCs w:val="20"/>
          <w:lang w:val="es-AR"/>
        </w:rPr>
        <w:t xml:space="preserve"> Fin de los servicios.</w:t>
      </w:r>
    </w:p>
    <w:p w14:paraId="5E3D4A79" w14:textId="77777777" w:rsidR="00157BAF" w:rsidRDefault="00157BAF" w:rsidP="007D4B23">
      <w:pPr>
        <w:spacing w:before="0" w:after="0"/>
        <w:rPr>
          <w:rFonts w:ascii="Arial Rounded MT Bold" w:hAnsi="Arial Rounded MT Bold"/>
        </w:rPr>
      </w:pPr>
    </w:p>
    <w:p w14:paraId="02B19B22" w14:textId="6582EBF5" w:rsidR="00A445B2" w:rsidRPr="00A445B2" w:rsidRDefault="00BB1434" w:rsidP="00A445B2">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Pr>
          <w:rFonts w:ascii="Arial Rounded MT Bold" w:hAnsi="Arial Rounded MT Bold"/>
          <w:b/>
          <w:bCs/>
          <w:color w:val="CC9900"/>
        </w:rPr>
        <w:t xml:space="preserve">EN </w:t>
      </w:r>
      <w:r w:rsidR="00F51590">
        <w:rPr>
          <w:rFonts w:ascii="Arial Rounded MT Bold" w:hAnsi="Arial Rounded MT Bold"/>
          <w:b/>
          <w:bCs/>
          <w:color w:val="CC9900"/>
        </w:rPr>
        <w:t>DÓLARES</w:t>
      </w:r>
      <w:r>
        <w:rPr>
          <w:rFonts w:ascii="Arial Rounded MT Bold" w:hAnsi="Arial Rounded MT Bold"/>
          <w:b/>
          <w:bCs/>
          <w:color w:val="CC9900"/>
        </w:rPr>
        <w:t xml:space="preserve"> (</w:t>
      </w:r>
      <w:r w:rsidR="00F51590">
        <w:rPr>
          <w:rFonts w:ascii="Arial Rounded MT Bold" w:hAnsi="Arial Rounded MT Bold"/>
          <w:b/>
          <w:bCs/>
          <w:color w:val="CC9900"/>
        </w:rPr>
        <w:t>USD</w:t>
      </w:r>
      <w:r>
        <w:rPr>
          <w:rFonts w:ascii="Arial Rounded MT Bold" w:hAnsi="Arial Rounded MT Bold"/>
          <w:b/>
          <w:bCs/>
          <w:color w:val="CC9900"/>
        </w:rPr>
        <w:t xml:space="preserve">) POR </w:t>
      </w:r>
      <w:r w:rsidRPr="008D0242">
        <w:rPr>
          <w:rFonts w:ascii="Arial Rounded MT Bold" w:hAnsi="Arial Rounded MT Bold"/>
          <w:b/>
          <w:bCs/>
          <w:color w:val="CC9900"/>
        </w:rPr>
        <w:t>PERSONA</w:t>
      </w:r>
      <w:r>
        <w:rPr>
          <w:rFonts w:ascii="Arial Rounded MT Bold" w:hAnsi="Arial Rounded MT Bold"/>
          <w:b/>
          <w:bCs/>
          <w:color w:val="CC9900"/>
        </w:rPr>
        <w:t xml:space="preserve"> </w:t>
      </w:r>
      <w:r w:rsidR="00C4455D">
        <w:rPr>
          <w:rFonts w:ascii="Arial Rounded MT Bold" w:hAnsi="Arial Rounded MT Bold"/>
          <w:b/>
          <w:bCs/>
          <w:color w:val="CC9900"/>
        </w:rPr>
        <w:t>EN</w:t>
      </w:r>
      <w:r w:rsidR="002E657F">
        <w:rPr>
          <w:rFonts w:ascii="Arial Rounded MT Bold" w:hAnsi="Arial Rounded MT Bold"/>
          <w:b/>
          <w:bCs/>
          <w:color w:val="CC9900"/>
        </w:rPr>
        <w:t xml:space="preserve"> </w:t>
      </w:r>
      <w:r w:rsidR="007900C6">
        <w:rPr>
          <w:rFonts w:ascii="Arial Rounded MT Bold" w:hAnsi="Arial Rounded MT Bold"/>
          <w:b/>
          <w:bCs/>
          <w:color w:val="CC9900"/>
        </w:rPr>
        <w:t>CATEGORIA ELEGIR</w:t>
      </w:r>
      <w:r w:rsidR="00A90510">
        <w:rPr>
          <w:rFonts w:ascii="Arial Rounded MT Bold" w:hAnsi="Arial Rounded MT Bold"/>
          <w:b/>
          <w:bCs/>
          <w:color w:val="CC9900"/>
        </w:rPr>
        <w:t xml:space="preserve"> EN</w:t>
      </w:r>
      <w:r w:rsidR="007900C6">
        <w:rPr>
          <w:rFonts w:ascii="Arial Rounded MT Bold" w:hAnsi="Arial Rounded MT Bold"/>
          <w:b/>
          <w:bCs/>
          <w:color w:val="CC9900"/>
        </w:rPr>
        <w:t xml:space="preserve"> HABITACION</w:t>
      </w:r>
      <w:r w:rsidR="00A90510">
        <w:rPr>
          <w:rFonts w:ascii="Arial Rounded MT Bold" w:hAnsi="Arial Rounded MT Bold"/>
          <w:b/>
          <w:bCs/>
          <w:color w:val="CC9900"/>
        </w:rPr>
        <w:t xml:space="preserve"> DOBLE</w:t>
      </w:r>
      <w:r w:rsidR="007900C6">
        <w:rPr>
          <w:rFonts w:ascii="Arial Rounded MT Bold" w:hAnsi="Arial Rounded MT Bold"/>
          <w:b/>
          <w:bCs/>
          <w:color w:val="CC9900"/>
        </w:rPr>
        <w:t xml:space="preserve"> Y SENCILLA</w:t>
      </w:r>
      <w:r w:rsidR="004B4FB8">
        <w:rPr>
          <w:rFonts w:ascii="Arial Rounded MT Bold" w:hAnsi="Arial Rounded MT Bold"/>
          <w:b/>
          <w:bCs/>
          <w:color w:val="CC9900"/>
        </w:rPr>
        <w:t>:</w:t>
      </w:r>
    </w:p>
    <w:p w14:paraId="5D83D708" w14:textId="6E1E908E" w:rsidR="00CB1537" w:rsidRDefault="00A445B2" w:rsidP="002E657F">
      <w:pPr>
        <w:pStyle w:val="Prrafodelista"/>
        <w:spacing w:before="0" w:after="0"/>
        <w:rPr>
          <w:rFonts w:ascii="Arial Rounded MT Bold" w:hAnsi="Arial Rounded MT Bold"/>
          <w:b/>
          <w:bCs/>
        </w:rPr>
      </w:pPr>
      <w:r w:rsidRPr="00A445B2">
        <w:rPr>
          <w:rFonts w:ascii="Arial Rounded MT Bold" w:hAnsi="Arial Rounded MT Bold"/>
          <w:b/>
          <w:bCs/>
        </w:rPr>
        <w:t>VIGENCIA DEL 15 ENERO AL 20 DICIEMBRE 2026</w:t>
      </w:r>
    </w:p>
    <w:p w14:paraId="4B6EA828" w14:textId="77777777" w:rsidR="00A445B2" w:rsidRPr="00A445B2" w:rsidRDefault="00A445B2" w:rsidP="002E657F">
      <w:pPr>
        <w:pStyle w:val="Prrafodelista"/>
        <w:spacing w:before="0" w:after="0"/>
        <w:rPr>
          <w:rFonts w:ascii="Arial Rounded MT Bold" w:hAnsi="Arial Rounded MT Bold"/>
          <w:b/>
          <w:bCs/>
        </w:rPr>
      </w:pPr>
    </w:p>
    <w:tbl>
      <w:tblPr>
        <w:tblW w:w="7263"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421"/>
        <w:gridCol w:w="2421"/>
        <w:gridCol w:w="2421"/>
      </w:tblGrid>
      <w:tr w:rsidR="00A90510" w:rsidRPr="00ED360D" w14:paraId="2A7441D7" w14:textId="31FED035" w:rsidTr="00A90510">
        <w:trPr>
          <w:trHeight w:val="223"/>
          <w:jc w:val="center"/>
        </w:trPr>
        <w:tc>
          <w:tcPr>
            <w:tcW w:w="2421"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AC1A2EA" w14:textId="12B047C3" w:rsidR="00A90510" w:rsidRDefault="00A90510" w:rsidP="00A90510">
            <w:pPr>
              <w:spacing w:before="0" w:after="0"/>
              <w:jc w:val="center"/>
              <w:rPr>
                <w:rFonts w:ascii="Cambria" w:hAnsi="Cambria"/>
                <w:b/>
                <w:bCs/>
              </w:rPr>
            </w:pPr>
            <w:r>
              <w:rPr>
                <w:rFonts w:ascii="Cambria" w:hAnsi="Cambria"/>
                <w:b/>
                <w:bCs/>
              </w:rPr>
              <w:t>CATEGORIA</w:t>
            </w:r>
          </w:p>
        </w:tc>
        <w:tc>
          <w:tcPr>
            <w:tcW w:w="2421"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41E62560" w14:textId="03F01250" w:rsidR="00A90510" w:rsidRDefault="007900C6" w:rsidP="00A90510">
            <w:pPr>
              <w:spacing w:before="0" w:after="0"/>
              <w:jc w:val="center"/>
              <w:rPr>
                <w:rFonts w:ascii="Cambria" w:hAnsi="Cambria"/>
                <w:b/>
                <w:bCs/>
              </w:rPr>
            </w:pPr>
            <w:r w:rsidRPr="007900C6">
              <w:rPr>
                <w:rFonts w:ascii="Cambria" w:hAnsi="Cambria"/>
                <w:b/>
                <w:bCs/>
              </w:rPr>
              <w:t>DOBLE</w:t>
            </w:r>
          </w:p>
        </w:tc>
        <w:tc>
          <w:tcPr>
            <w:tcW w:w="2421"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786613D" w14:textId="23D35D6D" w:rsidR="00A90510" w:rsidRDefault="007900C6" w:rsidP="00A90510">
            <w:pPr>
              <w:spacing w:before="0" w:after="0"/>
              <w:jc w:val="center"/>
              <w:rPr>
                <w:rFonts w:ascii="Cambria" w:hAnsi="Cambria"/>
                <w:b/>
                <w:bCs/>
              </w:rPr>
            </w:pPr>
            <w:r>
              <w:rPr>
                <w:rFonts w:ascii="Cambria" w:hAnsi="Cambria"/>
                <w:b/>
                <w:bCs/>
              </w:rPr>
              <w:t>SENCILLA</w:t>
            </w:r>
          </w:p>
        </w:tc>
      </w:tr>
      <w:tr w:rsidR="00A90510" w:rsidRPr="00ED360D" w14:paraId="1F612DBB" w14:textId="194D2ECA" w:rsidTr="00A90510">
        <w:trPr>
          <w:trHeight w:val="260"/>
          <w:jc w:val="center"/>
        </w:trPr>
        <w:tc>
          <w:tcPr>
            <w:tcW w:w="2421" w:type="dxa"/>
            <w:tcBorders>
              <w:top w:val="single" w:sz="4" w:space="0" w:color="auto"/>
              <w:left w:val="single" w:sz="4" w:space="0" w:color="auto"/>
              <w:bottom w:val="single" w:sz="4" w:space="0" w:color="auto"/>
              <w:right w:val="single" w:sz="4" w:space="0" w:color="auto"/>
            </w:tcBorders>
            <w:shd w:val="clear" w:color="auto" w:fill="CC9900"/>
          </w:tcPr>
          <w:p w14:paraId="52C1A7A4" w14:textId="50BEE5BD" w:rsidR="00A90510" w:rsidRPr="007900C6" w:rsidRDefault="00A90510" w:rsidP="00A90510">
            <w:pPr>
              <w:tabs>
                <w:tab w:val="left" w:pos="576"/>
                <w:tab w:val="center" w:pos="1102"/>
              </w:tabs>
              <w:spacing w:before="0" w:after="0"/>
              <w:jc w:val="center"/>
              <w:rPr>
                <w:rFonts w:ascii="Cambria" w:hAnsi="Cambria"/>
                <w:b/>
                <w:bCs/>
                <w:szCs w:val="20"/>
              </w:rPr>
            </w:pPr>
            <w:r w:rsidRPr="007900C6">
              <w:rPr>
                <w:rFonts w:ascii="Cambria" w:hAnsi="Cambria"/>
                <w:b/>
                <w:bCs/>
                <w:szCs w:val="20"/>
              </w:rPr>
              <w:t>TURISTA</w:t>
            </w:r>
          </w:p>
        </w:tc>
        <w:tc>
          <w:tcPr>
            <w:tcW w:w="2421" w:type="dxa"/>
            <w:tcBorders>
              <w:top w:val="single" w:sz="4" w:space="0" w:color="auto"/>
              <w:left w:val="single" w:sz="4" w:space="0" w:color="auto"/>
              <w:bottom w:val="single" w:sz="4" w:space="0" w:color="auto"/>
              <w:right w:val="single" w:sz="4" w:space="0" w:color="auto"/>
            </w:tcBorders>
            <w:shd w:val="clear" w:color="auto" w:fill="CC9900"/>
          </w:tcPr>
          <w:p w14:paraId="410D41B6" w14:textId="6034B6F7" w:rsidR="00A90510" w:rsidRDefault="007900C6" w:rsidP="00A90510">
            <w:pPr>
              <w:tabs>
                <w:tab w:val="left" w:pos="576"/>
                <w:tab w:val="center" w:pos="1102"/>
              </w:tabs>
              <w:spacing w:before="0" w:after="0"/>
              <w:jc w:val="center"/>
              <w:rPr>
                <w:rFonts w:ascii="Cambria" w:hAnsi="Cambria"/>
                <w:szCs w:val="20"/>
              </w:rPr>
            </w:pPr>
            <w:r>
              <w:rPr>
                <w:rFonts w:ascii="Cambria" w:hAnsi="Cambria"/>
                <w:szCs w:val="20"/>
              </w:rPr>
              <w:t>$ 1,935</w:t>
            </w:r>
          </w:p>
        </w:tc>
        <w:tc>
          <w:tcPr>
            <w:tcW w:w="2421" w:type="dxa"/>
            <w:tcBorders>
              <w:top w:val="single" w:sz="4" w:space="0" w:color="auto"/>
              <w:left w:val="single" w:sz="4" w:space="0" w:color="auto"/>
              <w:bottom w:val="single" w:sz="4" w:space="0" w:color="auto"/>
              <w:right w:val="single" w:sz="4" w:space="0" w:color="auto"/>
            </w:tcBorders>
            <w:shd w:val="clear" w:color="auto" w:fill="CC9900"/>
          </w:tcPr>
          <w:p w14:paraId="4108B5C1" w14:textId="1FFACE1E" w:rsidR="00A90510" w:rsidRDefault="007900C6" w:rsidP="00A90510">
            <w:pPr>
              <w:tabs>
                <w:tab w:val="left" w:pos="576"/>
                <w:tab w:val="center" w:pos="1102"/>
              </w:tabs>
              <w:spacing w:before="0" w:after="0"/>
              <w:jc w:val="center"/>
              <w:rPr>
                <w:rFonts w:ascii="Cambria" w:hAnsi="Cambria"/>
                <w:szCs w:val="20"/>
              </w:rPr>
            </w:pPr>
            <w:r>
              <w:rPr>
                <w:rFonts w:ascii="Cambria" w:hAnsi="Cambria"/>
                <w:szCs w:val="20"/>
              </w:rPr>
              <w:t>$ 3,141</w:t>
            </w:r>
          </w:p>
        </w:tc>
      </w:tr>
      <w:tr w:rsidR="00A90510" w:rsidRPr="00ED360D" w14:paraId="333A67D7" w14:textId="063173B3" w:rsidTr="00A90510">
        <w:trPr>
          <w:trHeight w:val="260"/>
          <w:jc w:val="center"/>
        </w:trPr>
        <w:tc>
          <w:tcPr>
            <w:tcW w:w="2421" w:type="dxa"/>
            <w:tcBorders>
              <w:top w:val="single" w:sz="4" w:space="0" w:color="auto"/>
              <w:left w:val="single" w:sz="4" w:space="0" w:color="auto"/>
              <w:bottom w:val="single" w:sz="4" w:space="0" w:color="auto"/>
              <w:right w:val="single" w:sz="4" w:space="0" w:color="auto"/>
            </w:tcBorders>
          </w:tcPr>
          <w:p w14:paraId="13D5748B" w14:textId="4CAF9B04" w:rsidR="00A90510" w:rsidRPr="007900C6" w:rsidRDefault="00A90510" w:rsidP="00A90510">
            <w:pPr>
              <w:tabs>
                <w:tab w:val="left" w:pos="576"/>
                <w:tab w:val="center" w:pos="1102"/>
              </w:tabs>
              <w:spacing w:before="0" w:after="0"/>
              <w:jc w:val="center"/>
              <w:rPr>
                <w:rFonts w:ascii="Cambria" w:hAnsi="Cambria"/>
                <w:b/>
                <w:bCs/>
                <w:szCs w:val="20"/>
              </w:rPr>
            </w:pPr>
            <w:r w:rsidRPr="007900C6">
              <w:rPr>
                <w:rFonts w:ascii="Cambria" w:hAnsi="Cambria"/>
                <w:b/>
                <w:bCs/>
                <w:szCs w:val="20"/>
              </w:rPr>
              <w:t>PRIMERA</w:t>
            </w:r>
          </w:p>
        </w:tc>
        <w:tc>
          <w:tcPr>
            <w:tcW w:w="2421" w:type="dxa"/>
            <w:tcBorders>
              <w:top w:val="single" w:sz="4" w:space="0" w:color="auto"/>
              <w:left w:val="single" w:sz="4" w:space="0" w:color="auto"/>
              <w:bottom w:val="single" w:sz="4" w:space="0" w:color="auto"/>
              <w:right w:val="single" w:sz="4" w:space="0" w:color="auto"/>
            </w:tcBorders>
          </w:tcPr>
          <w:p w14:paraId="48EC12DD" w14:textId="2FF42214" w:rsidR="00A90510" w:rsidRDefault="007900C6" w:rsidP="00A90510">
            <w:pPr>
              <w:tabs>
                <w:tab w:val="left" w:pos="576"/>
                <w:tab w:val="center" w:pos="1102"/>
              </w:tabs>
              <w:spacing w:before="0" w:after="0"/>
              <w:jc w:val="center"/>
              <w:rPr>
                <w:rFonts w:ascii="Cambria" w:hAnsi="Cambria"/>
                <w:szCs w:val="20"/>
              </w:rPr>
            </w:pPr>
            <w:r>
              <w:rPr>
                <w:rFonts w:ascii="Cambria" w:hAnsi="Cambria"/>
                <w:szCs w:val="20"/>
              </w:rPr>
              <w:t>$ 2,256</w:t>
            </w:r>
          </w:p>
        </w:tc>
        <w:tc>
          <w:tcPr>
            <w:tcW w:w="2421" w:type="dxa"/>
            <w:tcBorders>
              <w:top w:val="single" w:sz="4" w:space="0" w:color="auto"/>
              <w:left w:val="single" w:sz="4" w:space="0" w:color="auto"/>
              <w:bottom w:val="single" w:sz="4" w:space="0" w:color="auto"/>
              <w:right w:val="single" w:sz="4" w:space="0" w:color="auto"/>
            </w:tcBorders>
          </w:tcPr>
          <w:p w14:paraId="3230518D" w14:textId="1EC8E5CE" w:rsidR="00A90510" w:rsidRDefault="007900C6" w:rsidP="00A90510">
            <w:pPr>
              <w:tabs>
                <w:tab w:val="left" w:pos="576"/>
                <w:tab w:val="center" w:pos="1102"/>
              </w:tabs>
              <w:spacing w:before="0" w:after="0"/>
              <w:jc w:val="center"/>
              <w:rPr>
                <w:rFonts w:ascii="Cambria" w:hAnsi="Cambria"/>
                <w:szCs w:val="20"/>
              </w:rPr>
            </w:pPr>
            <w:r>
              <w:rPr>
                <w:rFonts w:ascii="Cambria" w:hAnsi="Cambria"/>
                <w:szCs w:val="20"/>
              </w:rPr>
              <w:t>$ 3,673</w:t>
            </w:r>
          </w:p>
        </w:tc>
      </w:tr>
      <w:tr w:rsidR="007900C6" w:rsidRPr="00ED360D" w14:paraId="4DC79A8D" w14:textId="77777777" w:rsidTr="007900C6">
        <w:trPr>
          <w:trHeight w:val="260"/>
          <w:jc w:val="center"/>
        </w:trPr>
        <w:tc>
          <w:tcPr>
            <w:tcW w:w="2421" w:type="dxa"/>
            <w:tcBorders>
              <w:top w:val="single" w:sz="4" w:space="0" w:color="auto"/>
              <w:left w:val="single" w:sz="4" w:space="0" w:color="auto"/>
              <w:bottom w:val="single" w:sz="4" w:space="0" w:color="auto"/>
              <w:right w:val="single" w:sz="4" w:space="0" w:color="auto"/>
            </w:tcBorders>
            <w:shd w:val="clear" w:color="auto" w:fill="CC9900"/>
          </w:tcPr>
          <w:p w14:paraId="2CBAA42F" w14:textId="65931E91" w:rsidR="007900C6" w:rsidRPr="007900C6" w:rsidRDefault="007900C6" w:rsidP="00A90510">
            <w:pPr>
              <w:tabs>
                <w:tab w:val="left" w:pos="576"/>
                <w:tab w:val="center" w:pos="1102"/>
              </w:tabs>
              <w:spacing w:before="0" w:after="0"/>
              <w:jc w:val="center"/>
              <w:rPr>
                <w:rFonts w:ascii="Cambria" w:hAnsi="Cambria"/>
                <w:b/>
                <w:bCs/>
                <w:szCs w:val="20"/>
              </w:rPr>
            </w:pPr>
            <w:r w:rsidRPr="007900C6">
              <w:rPr>
                <w:rFonts w:ascii="Cambria" w:hAnsi="Cambria"/>
                <w:b/>
                <w:bCs/>
                <w:szCs w:val="20"/>
              </w:rPr>
              <w:t>PRIMERA SUPERIOR</w:t>
            </w:r>
          </w:p>
        </w:tc>
        <w:tc>
          <w:tcPr>
            <w:tcW w:w="2421" w:type="dxa"/>
            <w:tcBorders>
              <w:top w:val="single" w:sz="4" w:space="0" w:color="auto"/>
              <w:left w:val="single" w:sz="4" w:space="0" w:color="auto"/>
              <w:bottom w:val="single" w:sz="4" w:space="0" w:color="auto"/>
              <w:right w:val="single" w:sz="4" w:space="0" w:color="auto"/>
            </w:tcBorders>
            <w:shd w:val="clear" w:color="auto" w:fill="CC9900"/>
          </w:tcPr>
          <w:p w14:paraId="0F397219" w14:textId="47D21439" w:rsidR="007900C6" w:rsidRDefault="007900C6" w:rsidP="00A90510">
            <w:pPr>
              <w:tabs>
                <w:tab w:val="left" w:pos="576"/>
                <w:tab w:val="center" w:pos="1102"/>
              </w:tabs>
              <w:spacing w:before="0" w:after="0"/>
              <w:jc w:val="center"/>
              <w:rPr>
                <w:rFonts w:ascii="Cambria" w:hAnsi="Cambria"/>
                <w:szCs w:val="20"/>
              </w:rPr>
            </w:pPr>
            <w:r>
              <w:rPr>
                <w:rFonts w:ascii="Cambria" w:hAnsi="Cambria"/>
                <w:szCs w:val="20"/>
              </w:rPr>
              <w:t>$ 2,352</w:t>
            </w:r>
          </w:p>
        </w:tc>
        <w:tc>
          <w:tcPr>
            <w:tcW w:w="2421" w:type="dxa"/>
            <w:tcBorders>
              <w:top w:val="single" w:sz="4" w:space="0" w:color="auto"/>
              <w:left w:val="single" w:sz="4" w:space="0" w:color="auto"/>
              <w:bottom w:val="single" w:sz="4" w:space="0" w:color="auto"/>
              <w:right w:val="single" w:sz="4" w:space="0" w:color="auto"/>
            </w:tcBorders>
            <w:shd w:val="clear" w:color="auto" w:fill="CC9900"/>
          </w:tcPr>
          <w:p w14:paraId="29DAE673" w14:textId="3EE0C561" w:rsidR="007900C6" w:rsidRDefault="007900C6" w:rsidP="00A90510">
            <w:pPr>
              <w:tabs>
                <w:tab w:val="left" w:pos="576"/>
                <w:tab w:val="center" w:pos="1102"/>
              </w:tabs>
              <w:spacing w:before="0" w:after="0"/>
              <w:jc w:val="center"/>
              <w:rPr>
                <w:rFonts w:ascii="Cambria" w:hAnsi="Cambria"/>
                <w:szCs w:val="20"/>
              </w:rPr>
            </w:pPr>
            <w:r>
              <w:rPr>
                <w:rFonts w:ascii="Cambria" w:hAnsi="Cambria"/>
                <w:szCs w:val="20"/>
              </w:rPr>
              <w:t>$ 3,820</w:t>
            </w:r>
          </w:p>
        </w:tc>
      </w:tr>
    </w:tbl>
    <w:p w14:paraId="3C7110D0" w14:textId="6E55EE23" w:rsidR="00C4455D" w:rsidRPr="00A309B1" w:rsidRDefault="00FC170C" w:rsidP="00A309B1">
      <w:pPr>
        <w:spacing w:before="0" w:after="0"/>
        <w:jc w:val="center"/>
        <w:rPr>
          <w:rFonts w:ascii="Arial Rounded MT Bold" w:hAnsi="Arial Rounded MT Bold"/>
          <w:b/>
          <w:bCs/>
        </w:rPr>
      </w:pPr>
      <w:r>
        <w:rPr>
          <w:rFonts w:ascii="Arial Rounded MT Bold" w:hAnsi="Arial Rounded MT Bold"/>
          <w:b/>
          <w:bCs/>
        </w:rPr>
        <w:t>P</w:t>
      </w:r>
      <w:r w:rsidRPr="00FC170C">
        <w:rPr>
          <w:rFonts w:ascii="Arial Rounded MT Bold" w:hAnsi="Arial Rounded MT Bold"/>
          <w:b/>
          <w:bCs/>
        </w:rPr>
        <w:t>recios sujetos a disponibilidad y/o cambio hasta reservar</w:t>
      </w:r>
    </w:p>
    <w:p w14:paraId="48B671DB" w14:textId="696E587D" w:rsidR="00A309B1" w:rsidRDefault="00111C20" w:rsidP="00A309B1">
      <w:pPr>
        <w:spacing w:before="0" w:after="0"/>
        <w:rPr>
          <w:rFonts w:ascii="Cambria" w:hAnsi="Cambria"/>
        </w:rPr>
      </w:pPr>
      <w:r w:rsidRPr="00111C20">
        <w:rPr>
          <w:rFonts w:ascii="Cambria" w:hAnsi="Cambria"/>
          <w:b/>
          <w:bCs/>
        </w:rPr>
        <w:t>Nota</w:t>
      </w:r>
      <w:r w:rsidRPr="00111C20">
        <w:rPr>
          <w:rFonts w:ascii="Cambria" w:hAnsi="Cambria"/>
        </w:rPr>
        <w:t xml:space="preserve">: </w:t>
      </w:r>
      <w:r w:rsidRPr="00C70CC4">
        <w:rPr>
          <w:rFonts w:ascii="Cambria" w:hAnsi="Cambria"/>
        </w:rPr>
        <w:t xml:space="preserve">Cotización valida base mín. </w:t>
      </w:r>
      <w:r w:rsidR="00F51590">
        <w:rPr>
          <w:rFonts w:ascii="Cambria" w:hAnsi="Cambria"/>
        </w:rPr>
        <w:t>2</w:t>
      </w:r>
      <w:r w:rsidRPr="00C70CC4">
        <w:rPr>
          <w:rFonts w:ascii="Cambria" w:hAnsi="Cambria"/>
        </w:rPr>
        <w:t xml:space="preserve"> personas</w:t>
      </w:r>
      <w:r>
        <w:rPr>
          <w:rFonts w:ascii="Cambria" w:hAnsi="Cambria"/>
        </w:rPr>
        <w:t xml:space="preserve"> viajando juntas</w:t>
      </w:r>
      <w:r w:rsidR="00661854">
        <w:rPr>
          <w:rFonts w:ascii="Cambria" w:hAnsi="Cambria"/>
        </w:rPr>
        <w:t xml:space="preserve">. </w:t>
      </w:r>
      <w:r w:rsidR="00661854" w:rsidRPr="00661854">
        <w:rPr>
          <w:rFonts w:ascii="Cambria" w:hAnsi="Cambria"/>
        </w:rPr>
        <w:t>La distribución y orden de los paseos puede sufrir alteraciones</w:t>
      </w:r>
      <w:r w:rsidR="00661854">
        <w:rPr>
          <w:rFonts w:ascii="Cambria" w:hAnsi="Cambria"/>
        </w:rPr>
        <w:t>.</w:t>
      </w:r>
      <w:r w:rsidR="00157BAF">
        <w:rPr>
          <w:rFonts w:ascii="Cambria" w:hAnsi="Cambria"/>
        </w:rPr>
        <w:t xml:space="preserve"> Precios pagaderos al tipo de cambio de la empresa.</w:t>
      </w:r>
      <w:r w:rsidR="008D0FB7">
        <w:rPr>
          <w:rFonts w:ascii="Cambria" w:hAnsi="Cambria"/>
        </w:rPr>
        <w:t xml:space="preserve"> Servicios compartidos.</w:t>
      </w:r>
    </w:p>
    <w:p w14:paraId="400076E4" w14:textId="7EA26311" w:rsidR="007900C6" w:rsidRDefault="007900C6" w:rsidP="00A309B1">
      <w:pPr>
        <w:spacing w:before="0" w:after="0"/>
        <w:rPr>
          <w:rFonts w:ascii="Cambria" w:hAnsi="Cambria"/>
        </w:rPr>
      </w:pPr>
      <w:r>
        <w:rPr>
          <w:rFonts w:ascii="Cambria" w:hAnsi="Cambria"/>
        </w:rPr>
        <w:t xml:space="preserve">Las tarifas no son </w:t>
      </w:r>
      <w:proofErr w:type="spellStart"/>
      <w:r>
        <w:rPr>
          <w:rFonts w:ascii="Cambria" w:hAnsi="Cambria"/>
        </w:rPr>
        <w:t>validas</w:t>
      </w:r>
      <w:proofErr w:type="spellEnd"/>
      <w:r w:rsidRPr="007900C6">
        <w:rPr>
          <w:rFonts w:ascii="Cambria" w:hAnsi="Cambria"/>
        </w:rPr>
        <w:t>. (Excepto Carnaval – Año nuevo – Semana Santa – Feriados y Fechas de Grandes eventos)</w:t>
      </w:r>
    </w:p>
    <w:p w14:paraId="58DA14EA" w14:textId="77777777" w:rsidR="00157BAF" w:rsidRDefault="00157BAF" w:rsidP="00A309B1">
      <w:pPr>
        <w:spacing w:before="0" w:after="0"/>
        <w:rPr>
          <w:rFonts w:ascii="Cambria" w:hAnsi="Cambria"/>
        </w:rPr>
      </w:pPr>
    </w:p>
    <w:p w14:paraId="691AB4D9" w14:textId="77777777" w:rsidR="007900C6" w:rsidRDefault="007900C6" w:rsidP="00A309B1">
      <w:pPr>
        <w:spacing w:before="0" w:after="0"/>
        <w:rPr>
          <w:rFonts w:ascii="Cambria" w:hAnsi="Cambria"/>
        </w:rPr>
      </w:pPr>
    </w:p>
    <w:p w14:paraId="40DE21BB" w14:textId="77777777" w:rsidR="007900C6" w:rsidRDefault="007900C6" w:rsidP="00A309B1">
      <w:pPr>
        <w:spacing w:before="0" w:after="0"/>
        <w:rPr>
          <w:rFonts w:ascii="Cambria" w:hAnsi="Cambria"/>
        </w:rPr>
      </w:pPr>
    </w:p>
    <w:p w14:paraId="17DF32B7" w14:textId="77777777" w:rsidR="007900C6" w:rsidRDefault="007900C6" w:rsidP="00A309B1">
      <w:pPr>
        <w:spacing w:before="0" w:after="0"/>
        <w:rPr>
          <w:rFonts w:ascii="Cambria" w:hAnsi="Cambria"/>
        </w:rPr>
      </w:pPr>
    </w:p>
    <w:p w14:paraId="4161AF5B" w14:textId="77777777" w:rsidR="007900C6" w:rsidRDefault="007900C6" w:rsidP="00A309B1">
      <w:pPr>
        <w:spacing w:before="0" w:after="0"/>
        <w:rPr>
          <w:rFonts w:ascii="Cambria" w:hAnsi="Cambria"/>
        </w:rPr>
      </w:pPr>
    </w:p>
    <w:p w14:paraId="695202BF" w14:textId="77777777" w:rsidR="007900C6" w:rsidRDefault="007900C6" w:rsidP="00A309B1">
      <w:pPr>
        <w:spacing w:before="0" w:after="0"/>
        <w:rPr>
          <w:rFonts w:ascii="Cambria" w:hAnsi="Cambria"/>
        </w:rPr>
      </w:pPr>
    </w:p>
    <w:p w14:paraId="60B9F309" w14:textId="77777777" w:rsidR="007900C6" w:rsidRDefault="007900C6" w:rsidP="00A309B1">
      <w:pPr>
        <w:spacing w:before="0" w:after="0"/>
        <w:rPr>
          <w:rFonts w:ascii="Cambria" w:hAnsi="Cambria"/>
        </w:rPr>
      </w:pPr>
    </w:p>
    <w:p w14:paraId="155A1182" w14:textId="77777777" w:rsidR="007900C6" w:rsidRPr="006B7609" w:rsidRDefault="007900C6" w:rsidP="00A309B1">
      <w:pPr>
        <w:spacing w:before="0" w:after="0"/>
        <w:rPr>
          <w:rFonts w:ascii="Cambria" w:hAnsi="Cambria"/>
        </w:rPr>
      </w:pPr>
    </w:p>
    <w:p w14:paraId="414E989C" w14:textId="414F83B1" w:rsidR="0038770A" w:rsidRPr="004605F1" w:rsidRDefault="000E727E" w:rsidP="00A309B1">
      <w:pPr>
        <w:spacing w:before="0" w:after="0"/>
        <w:rPr>
          <w:rFonts w:ascii="Arial Rounded MT Bold" w:hAnsi="Arial Rounded MT Bold"/>
          <w:b/>
          <w:bCs/>
          <w:color w:val="CC9900"/>
        </w:rPr>
      </w:pPr>
      <w:r w:rsidRPr="004605F1">
        <w:rPr>
          <w:rFonts w:ascii="Arial Rounded MT Bold" w:hAnsi="Arial Rounded MT Bold"/>
          <w:b/>
          <w:bCs/>
          <w:color w:val="CC9900"/>
        </w:rPr>
        <w:lastRenderedPageBreak/>
        <w:t>INCLUYE</w:t>
      </w:r>
      <w:r w:rsidR="00F2553B" w:rsidRPr="004605F1">
        <w:rPr>
          <w:rFonts w:ascii="Arial Rounded MT Bold" w:hAnsi="Arial Rounded MT Bold"/>
          <w:b/>
          <w:bCs/>
          <w:color w:val="CC9900"/>
        </w:rPr>
        <w:t>:</w:t>
      </w:r>
    </w:p>
    <w:p w14:paraId="025AE2F8" w14:textId="77777777" w:rsidR="00914A24" w:rsidRPr="00914A24" w:rsidRDefault="00914A24" w:rsidP="00914A24">
      <w:pPr>
        <w:spacing w:before="0" w:after="0"/>
        <w:rPr>
          <w:rFonts w:ascii="Cambria" w:hAnsi="Cambria"/>
          <w:b/>
          <w:lang w:val="es-AR"/>
        </w:rPr>
      </w:pPr>
      <w:r w:rsidRPr="00914A24">
        <w:rPr>
          <w:rFonts w:ascii="Cambria" w:hAnsi="Cambria"/>
          <w:b/>
          <w:lang w:val="es-AR"/>
        </w:rPr>
        <w:t>RIO DE JANEIRO</w:t>
      </w:r>
    </w:p>
    <w:p w14:paraId="73C1FC36"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Traslado Aeropuerto GIG / Hotel / Aeropuerto GIG.</w:t>
      </w:r>
    </w:p>
    <w:p w14:paraId="73F5A5B1"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 xml:space="preserve">HD City Tour y </w:t>
      </w:r>
      <w:proofErr w:type="spellStart"/>
      <w:r w:rsidRPr="00914A24">
        <w:rPr>
          <w:rFonts w:ascii="Cambria" w:hAnsi="Cambria"/>
          <w:lang w:val="es-AR"/>
        </w:rPr>
        <w:t>Pán</w:t>
      </w:r>
      <w:proofErr w:type="spellEnd"/>
      <w:r w:rsidRPr="00914A24">
        <w:rPr>
          <w:rFonts w:ascii="Cambria" w:hAnsi="Cambria"/>
          <w:lang w:val="es-AR"/>
        </w:rPr>
        <w:t xml:space="preserve"> de Azúcar – En Regular. Idioma Español.</w:t>
      </w:r>
    </w:p>
    <w:p w14:paraId="31E274CF"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 xml:space="preserve">03 </w:t>
      </w:r>
      <w:proofErr w:type="gramStart"/>
      <w:r w:rsidRPr="00914A24">
        <w:rPr>
          <w:rFonts w:ascii="Cambria" w:hAnsi="Cambria"/>
          <w:lang w:val="es-AR"/>
        </w:rPr>
        <w:t>Noches</w:t>
      </w:r>
      <w:proofErr w:type="gramEnd"/>
      <w:r w:rsidRPr="00914A24">
        <w:rPr>
          <w:rFonts w:ascii="Cambria" w:hAnsi="Cambria"/>
          <w:lang w:val="es-AR"/>
        </w:rPr>
        <w:t xml:space="preserve"> de alojamiento habitación Standard con desayuno e impuestos obligatorios incluidos.</w:t>
      </w:r>
    </w:p>
    <w:p w14:paraId="2CE15135" w14:textId="77777777" w:rsidR="00914A24" w:rsidRDefault="00914A24" w:rsidP="00914A24">
      <w:pPr>
        <w:spacing w:before="0" w:after="0"/>
        <w:rPr>
          <w:rFonts w:ascii="Cambria" w:hAnsi="Cambria"/>
          <w:b/>
          <w:lang w:val="es-AR"/>
        </w:rPr>
      </w:pPr>
    </w:p>
    <w:p w14:paraId="57A7E644" w14:textId="7B4BFACC" w:rsidR="00914A24" w:rsidRPr="00914A24" w:rsidRDefault="00914A24" w:rsidP="00914A24">
      <w:pPr>
        <w:spacing w:before="0" w:after="0"/>
        <w:rPr>
          <w:rFonts w:ascii="Cambria" w:hAnsi="Cambria"/>
          <w:b/>
          <w:lang w:val="es-AR"/>
        </w:rPr>
      </w:pPr>
      <w:r w:rsidRPr="00914A24">
        <w:rPr>
          <w:rFonts w:ascii="Cambria" w:hAnsi="Cambria"/>
          <w:b/>
          <w:lang w:val="es-AR"/>
        </w:rPr>
        <w:t>FOZ DO IGUAÇU</w:t>
      </w:r>
    </w:p>
    <w:p w14:paraId="5F3999F7"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Transfer Aeropuerto IGU / Hotel / Aeropuerto IGU. Regular con guía español – inglés.</w:t>
      </w:r>
    </w:p>
    <w:p w14:paraId="3FD47BB6"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Tour Cataratas Brasileñas y Argentinas – Idioma Español. (Incluye entradas a los parques nacionales);</w:t>
      </w:r>
    </w:p>
    <w:p w14:paraId="559ACCEF"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02 noches de alojamiento en habitación Standard con desayuno e impuestos obligatorios incluidos.</w:t>
      </w:r>
    </w:p>
    <w:p w14:paraId="0967E592" w14:textId="77777777" w:rsidR="00914A24" w:rsidRDefault="00914A24" w:rsidP="00914A24">
      <w:pPr>
        <w:spacing w:before="0" w:after="0"/>
        <w:rPr>
          <w:rFonts w:ascii="Cambria" w:hAnsi="Cambria"/>
          <w:b/>
          <w:lang w:val="es-AR"/>
        </w:rPr>
      </w:pPr>
    </w:p>
    <w:p w14:paraId="2EB4C22B" w14:textId="5AF523B6" w:rsidR="00914A24" w:rsidRPr="00914A24" w:rsidRDefault="00914A24" w:rsidP="00914A24">
      <w:pPr>
        <w:spacing w:before="0" w:after="0"/>
        <w:rPr>
          <w:rFonts w:ascii="Cambria" w:hAnsi="Cambria"/>
          <w:b/>
          <w:lang w:val="es-AR"/>
        </w:rPr>
      </w:pPr>
      <w:r w:rsidRPr="00914A24">
        <w:rPr>
          <w:rFonts w:ascii="Cambria" w:hAnsi="Cambria"/>
          <w:b/>
          <w:lang w:val="es-AR"/>
        </w:rPr>
        <w:t>MANAUS</w:t>
      </w:r>
    </w:p>
    <w:p w14:paraId="6789C130"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Transfer Aeropuerto / Hotel / Aeropuerto.</w:t>
      </w:r>
    </w:p>
    <w:p w14:paraId="2AC538EA" w14:textId="77777777" w:rsidR="00914A24" w:rsidRPr="00914A24" w:rsidRDefault="00914A24" w:rsidP="00914A24">
      <w:pPr>
        <w:numPr>
          <w:ilvl w:val="0"/>
          <w:numId w:val="75"/>
        </w:numPr>
        <w:spacing w:before="0" w:after="0"/>
        <w:rPr>
          <w:rFonts w:ascii="Cambria" w:hAnsi="Cambria"/>
          <w:b/>
          <w:lang w:val="es-AR"/>
        </w:rPr>
      </w:pPr>
      <w:r w:rsidRPr="00914A24">
        <w:rPr>
          <w:rFonts w:ascii="Cambria" w:hAnsi="Cambria"/>
          <w:lang w:val="es-AR"/>
        </w:rPr>
        <w:t xml:space="preserve">02 </w:t>
      </w:r>
      <w:proofErr w:type="gramStart"/>
      <w:r w:rsidRPr="00914A24">
        <w:rPr>
          <w:rFonts w:ascii="Cambria" w:hAnsi="Cambria"/>
          <w:lang w:val="es-AR"/>
        </w:rPr>
        <w:t>Noches</w:t>
      </w:r>
      <w:proofErr w:type="gramEnd"/>
      <w:r w:rsidRPr="00914A24">
        <w:rPr>
          <w:rFonts w:ascii="Cambria" w:hAnsi="Cambria"/>
          <w:lang w:val="es-AR"/>
        </w:rPr>
        <w:t xml:space="preserve"> de alojamiento en habitación Standard con desayuno e impuestos obligatorios incluidos.</w:t>
      </w:r>
    </w:p>
    <w:p w14:paraId="0B7CDCEC" w14:textId="77777777" w:rsidR="00914A24" w:rsidRDefault="00914A24" w:rsidP="00914A24">
      <w:pPr>
        <w:spacing w:before="0" w:after="0"/>
        <w:rPr>
          <w:rFonts w:ascii="Cambria" w:hAnsi="Cambria"/>
          <w:b/>
          <w:lang w:val="es-AR"/>
        </w:rPr>
      </w:pPr>
    </w:p>
    <w:p w14:paraId="6B2520C1" w14:textId="71DECD74" w:rsidR="00914A24" w:rsidRPr="00914A24" w:rsidRDefault="00914A24" w:rsidP="00914A24">
      <w:pPr>
        <w:spacing w:before="0" w:after="0"/>
        <w:rPr>
          <w:rFonts w:ascii="Cambria" w:hAnsi="Cambria"/>
          <w:b/>
          <w:lang w:val="es-AR"/>
        </w:rPr>
      </w:pPr>
      <w:r w:rsidRPr="00914A24">
        <w:rPr>
          <w:rFonts w:ascii="Cambria" w:hAnsi="Cambria"/>
          <w:b/>
          <w:lang w:val="es-AR"/>
        </w:rPr>
        <w:t xml:space="preserve">EVOLUÇÃO ECOLODGE </w:t>
      </w:r>
    </w:p>
    <w:p w14:paraId="0A666B5A"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Transfer hotel / Puerto / hotel.</w:t>
      </w:r>
    </w:p>
    <w:p w14:paraId="16310A14"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 xml:space="preserve">02 </w:t>
      </w:r>
      <w:proofErr w:type="gramStart"/>
      <w:r w:rsidRPr="00914A24">
        <w:rPr>
          <w:rFonts w:ascii="Cambria" w:hAnsi="Cambria"/>
          <w:lang w:val="es-AR"/>
        </w:rPr>
        <w:t>Noches</w:t>
      </w:r>
      <w:proofErr w:type="gramEnd"/>
      <w:r w:rsidRPr="00914A24">
        <w:rPr>
          <w:rFonts w:ascii="Cambria" w:hAnsi="Cambria"/>
          <w:lang w:val="es-AR"/>
        </w:rPr>
        <w:t xml:space="preserve"> de alojamiento. </w:t>
      </w:r>
    </w:p>
    <w:p w14:paraId="725C6573"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02 desayunos – 02 almuerzos – 02 Cenas.</w:t>
      </w:r>
    </w:p>
    <w:p w14:paraId="5DACD1DB" w14:textId="77777777" w:rsidR="00914A24" w:rsidRPr="00914A24" w:rsidRDefault="00914A24" w:rsidP="00914A24">
      <w:pPr>
        <w:numPr>
          <w:ilvl w:val="0"/>
          <w:numId w:val="75"/>
        </w:numPr>
        <w:spacing w:before="0" w:after="0"/>
        <w:rPr>
          <w:rFonts w:ascii="Cambria" w:hAnsi="Cambria"/>
          <w:lang w:val="es-AR"/>
        </w:rPr>
      </w:pPr>
      <w:r w:rsidRPr="00914A24">
        <w:rPr>
          <w:rFonts w:ascii="Cambria" w:hAnsi="Cambria"/>
          <w:lang w:val="es-AR"/>
        </w:rPr>
        <w:t xml:space="preserve">Tour Encuentro de las aguas – Tour por la tarde en </w:t>
      </w:r>
      <w:proofErr w:type="gramStart"/>
      <w:r w:rsidRPr="00914A24">
        <w:rPr>
          <w:rFonts w:ascii="Cambria" w:hAnsi="Cambria"/>
          <w:lang w:val="es-AR"/>
        </w:rPr>
        <w:t>canoa  –</w:t>
      </w:r>
      <w:proofErr w:type="gramEnd"/>
      <w:r w:rsidRPr="00914A24">
        <w:rPr>
          <w:rFonts w:ascii="Cambria" w:hAnsi="Cambria"/>
          <w:lang w:val="es-AR"/>
        </w:rPr>
        <w:t xml:space="preserve"> Caminata en la selva   Visita a casa de nativos – </w:t>
      </w:r>
      <w:proofErr w:type="spellStart"/>
      <w:r w:rsidRPr="00914A24">
        <w:rPr>
          <w:rFonts w:ascii="Cambria" w:hAnsi="Cambria"/>
          <w:lang w:val="es-AR"/>
        </w:rPr>
        <w:t>Avistaje</w:t>
      </w:r>
      <w:proofErr w:type="spellEnd"/>
      <w:r w:rsidRPr="00914A24">
        <w:rPr>
          <w:rFonts w:ascii="Cambria" w:hAnsi="Cambria"/>
          <w:lang w:val="es-AR"/>
        </w:rPr>
        <w:t xml:space="preserve"> nocturno de Jacaré con guía español – inglés.</w:t>
      </w:r>
    </w:p>
    <w:p w14:paraId="03594931" w14:textId="77777777" w:rsidR="0056793A" w:rsidRPr="00914A24" w:rsidRDefault="0056793A" w:rsidP="00A309B1">
      <w:pPr>
        <w:spacing w:before="0" w:after="0"/>
        <w:rPr>
          <w:rFonts w:ascii="Arial Rounded MT Bold" w:hAnsi="Arial Rounded MT Bold"/>
          <w:b/>
          <w:bCs/>
          <w:color w:val="CC9900"/>
          <w:lang w:val="es-AR"/>
        </w:rPr>
      </w:pPr>
    </w:p>
    <w:p w14:paraId="08753A70" w14:textId="77777777" w:rsidR="0056793A" w:rsidRDefault="00C85E5B" w:rsidP="0056793A">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71D98F55" w14:textId="4D744086" w:rsidR="00EE26E0" w:rsidRPr="00EE26E0" w:rsidRDefault="00EE26E0" w:rsidP="00914A24">
      <w:pPr>
        <w:pStyle w:val="Prrafodelista"/>
        <w:numPr>
          <w:ilvl w:val="0"/>
          <w:numId w:val="73"/>
        </w:numPr>
        <w:spacing w:before="0" w:after="0"/>
        <w:jc w:val="left"/>
        <w:rPr>
          <w:rFonts w:ascii="Cambria" w:hAnsi="Cambria"/>
        </w:rPr>
      </w:pPr>
      <w:r w:rsidRPr="00EE26E0">
        <w:rPr>
          <w:rFonts w:ascii="Cambria" w:hAnsi="Cambria"/>
        </w:rPr>
        <w:t>Vuelos internacionales y domésticos.</w:t>
      </w:r>
    </w:p>
    <w:p w14:paraId="425C9AA7" w14:textId="77777777" w:rsidR="00EE26E0" w:rsidRPr="00EE26E0" w:rsidRDefault="00EE26E0" w:rsidP="00EE26E0">
      <w:pPr>
        <w:pStyle w:val="Prrafodelista"/>
        <w:numPr>
          <w:ilvl w:val="0"/>
          <w:numId w:val="73"/>
        </w:numPr>
        <w:spacing w:after="0"/>
        <w:jc w:val="left"/>
        <w:rPr>
          <w:rFonts w:ascii="Cambria" w:hAnsi="Cambria"/>
        </w:rPr>
      </w:pPr>
      <w:r w:rsidRPr="00EE26E0">
        <w:rPr>
          <w:rFonts w:ascii="Cambria" w:hAnsi="Cambria"/>
        </w:rPr>
        <w:t>Servicio médico.</w:t>
      </w:r>
    </w:p>
    <w:p w14:paraId="749DE180" w14:textId="77777777" w:rsidR="00EE26E0" w:rsidRPr="00EE26E0" w:rsidRDefault="00EE26E0" w:rsidP="00EE26E0">
      <w:pPr>
        <w:pStyle w:val="Prrafodelista"/>
        <w:numPr>
          <w:ilvl w:val="0"/>
          <w:numId w:val="73"/>
        </w:numPr>
        <w:spacing w:after="0"/>
        <w:jc w:val="left"/>
        <w:rPr>
          <w:rFonts w:ascii="Cambria" w:hAnsi="Cambria"/>
        </w:rPr>
      </w:pPr>
      <w:r w:rsidRPr="00EE26E0">
        <w:rPr>
          <w:rFonts w:ascii="Cambria" w:hAnsi="Cambria"/>
        </w:rPr>
        <w:t>Propinas.</w:t>
      </w:r>
    </w:p>
    <w:p w14:paraId="67E0E3E8" w14:textId="77777777" w:rsidR="00EE26E0" w:rsidRPr="00EE26E0" w:rsidRDefault="00EE26E0" w:rsidP="00EE26E0">
      <w:pPr>
        <w:pStyle w:val="Prrafodelista"/>
        <w:numPr>
          <w:ilvl w:val="0"/>
          <w:numId w:val="73"/>
        </w:numPr>
        <w:spacing w:after="0"/>
        <w:jc w:val="left"/>
        <w:rPr>
          <w:rFonts w:ascii="Cambria" w:hAnsi="Cambria"/>
        </w:rPr>
      </w:pPr>
      <w:r w:rsidRPr="00EE26E0">
        <w:rPr>
          <w:rFonts w:ascii="Cambria" w:hAnsi="Cambria"/>
        </w:rPr>
        <w:t>Entradas a los parques nacionales.</w:t>
      </w:r>
    </w:p>
    <w:p w14:paraId="39943797" w14:textId="77777777" w:rsidR="00EE26E0" w:rsidRPr="00EE26E0" w:rsidRDefault="00EE26E0" w:rsidP="00EE26E0">
      <w:pPr>
        <w:pStyle w:val="Prrafodelista"/>
        <w:numPr>
          <w:ilvl w:val="0"/>
          <w:numId w:val="73"/>
        </w:numPr>
        <w:spacing w:after="0"/>
        <w:jc w:val="left"/>
        <w:rPr>
          <w:rFonts w:ascii="Cambria" w:hAnsi="Cambria"/>
        </w:rPr>
      </w:pPr>
      <w:r w:rsidRPr="00EE26E0">
        <w:rPr>
          <w:rFonts w:ascii="Cambria" w:hAnsi="Cambria"/>
        </w:rPr>
        <w:t>Tours Opcionales.</w:t>
      </w:r>
    </w:p>
    <w:p w14:paraId="06255C73" w14:textId="77777777" w:rsidR="00EE26E0" w:rsidRDefault="00EE26E0" w:rsidP="00EE26E0">
      <w:pPr>
        <w:pStyle w:val="Prrafodelista"/>
        <w:numPr>
          <w:ilvl w:val="0"/>
          <w:numId w:val="73"/>
        </w:numPr>
        <w:spacing w:after="0"/>
        <w:jc w:val="left"/>
        <w:rPr>
          <w:rFonts w:ascii="Cambria" w:hAnsi="Cambria"/>
        </w:rPr>
      </w:pPr>
      <w:r w:rsidRPr="00EE26E0">
        <w:rPr>
          <w:rFonts w:ascii="Cambria" w:hAnsi="Cambria"/>
        </w:rPr>
        <w:t>Gastos personales.</w:t>
      </w:r>
    </w:p>
    <w:p w14:paraId="40866CBC" w14:textId="488B9682" w:rsidR="00EE26E0" w:rsidRPr="00EE26E0" w:rsidRDefault="00EE26E0" w:rsidP="00EE26E0">
      <w:pPr>
        <w:pStyle w:val="Prrafodelista"/>
        <w:numPr>
          <w:ilvl w:val="0"/>
          <w:numId w:val="73"/>
        </w:numPr>
        <w:spacing w:after="0"/>
        <w:jc w:val="left"/>
        <w:rPr>
          <w:rFonts w:ascii="Cambria" w:hAnsi="Cambria"/>
        </w:rPr>
      </w:pPr>
      <w:r>
        <w:rPr>
          <w:rFonts w:ascii="Cambria" w:hAnsi="Cambria"/>
        </w:rPr>
        <w:t>Seguro de viaje</w:t>
      </w:r>
      <w:r w:rsidR="008D0FB7">
        <w:rPr>
          <w:rFonts w:ascii="Cambria" w:hAnsi="Cambria"/>
        </w:rPr>
        <w:t xml:space="preserve"> (cotizar).</w:t>
      </w:r>
    </w:p>
    <w:p w14:paraId="5813DD10" w14:textId="77777777" w:rsidR="002D7B2E" w:rsidRDefault="002D7B2E" w:rsidP="002D7B2E">
      <w:pPr>
        <w:spacing w:after="0"/>
        <w:jc w:val="left"/>
        <w:rPr>
          <w:rFonts w:ascii="Cambria" w:hAnsi="Cambria"/>
          <w:b/>
          <w:i/>
          <w:iCs/>
          <w:sz w:val="16"/>
          <w:szCs w:val="18"/>
        </w:rPr>
      </w:pPr>
    </w:p>
    <w:p w14:paraId="3C73FC0A" w14:textId="1AB03C22" w:rsidR="008D0FB7" w:rsidRDefault="008D0FB7" w:rsidP="008D0FB7">
      <w:pPr>
        <w:spacing w:before="0" w:after="0"/>
        <w:rPr>
          <w:rFonts w:ascii="Arial Rounded MT Bold" w:hAnsi="Arial Rounded MT Bold"/>
          <w:b/>
          <w:bCs/>
          <w:color w:val="CC9900"/>
          <w:lang w:val="en-US"/>
        </w:rPr>
      </w:pPr>
      <w:r>
        <w:rPr>
          <w:rFonts w:ascii="Arial Rounded MT Bold" w:hAnsi="Arial Rounded MT Bold"/>
          <w:b/>
          <w:bCs/>
          <w:color w:val="CC9900"/>
          <w:lang w:val="en-US"/>
        </w:rPr>
        <w:t>RECOMENDACIONES:</w:t>
      </w:r>
    </w:p>
    <w:p w14:paraId="0F839043" w14:textId="77777777" w:rsidR="008D0FB7" w:rsidRPr="008D0FB7" w:rsidRDefault="008D0FB7" w:rsidP="00914A24">
      <w:pPr>
        <w:pStyle w:val="Prrafodelista"/>
        <w:numPr>
          <w:ilvl w:val="0"/>
          <w:numId w:val="73"/>
        </w:numPr>
        <w:spacing w:before="0" w:after="0"/>
        <w:jc w:val="left"/>
        <w:rPr>
          <w:rFonts w:ascii="Cambria" w:hAnsi="Cambria"/>
        </w:rPr>
      </w:pPr>
      <w:r w:rsidRPr="008D0FB7">
        <w:rPr>
          <w:rFonts w:ascii="Cambria" w:hAnsi="Cambria"/>
        </w:rPr>
        <w:t>Llevar ropa leve y cómoda.</w:t>
      </w:r>
    </w:p>
    <w:p w14:paraId="454216A8" w14:textId="77777777" w:rsidR="008D0FB7" w:rsidRPr="008D0FB7" w:rsidRDefault="008D0FB7" w:rsidP="008D0FB7">
      <w:pPr>
        <w:pStyle w:val="Prrafodelista"/>
        <w:numPr>
          <w:ilvl w:val="0"/>
          <w:numId w:val="73"/>
        </w:numPr>
        <w:spacing w:after="0"/>
        <w:jc w:val="left"/>
        <w:rPr>
          <w:rFonts w:ascii="Cambria" w:hAnsi="Cambria"/>
        </w:rPr>
      </w:pPr>
      <w:r w:rsidRPr="008D0FB7">
        <w:rPr>
          <w:rFonts w:ascii="Cambria" w:hAnsi="Cambria"/>
        </w:rPr>
        <w:t>Traer protector solar.</w:t>
      </w:r>
    </w:p>
    <w:p w14:paraId="136C0D57" w14:textId="77777777" w:rsidR="008D0FB7" w:rsidRPr="008D0FB7" w:rsidRDefault="008D0FB7" w:rsidP="008D0FB7">
      <w:pPr>
        <w:pStyle w:val="Prrafodelista"/>
        <w:numPr>
          <w:ilvl w:val="0"/>
          <w:numId w:val="73"/>
        </w:numPr>
        <w:spacing w:after="0"/>
        <w:jc w:val="left"/>
        <w:rPr>
          <w:rFonts w:ascii="Cambria" w:hAnsi="Cambria"/>
        </w:rPr>
      </w:pPr>
      <w:r w:rsidRPr="008D0FB7">
        <w:rPr>
          <w:rFonts w:ascii="Cambria" w:hAnsi="Cambria"/>
        </w:rPr>
        <w:t>Utilizar gorros y anteojos de sol.</w:t>
      </w:r>
    </w:p>
    <w:p w14:paraId="33488212" w14:textId="77777777" w:rsidR="008D0FB7" w:rsidRPr="008D0FB7" w:rsidRDefault="008D0FB7" w:rsidP="008D0FB7">
      <w:pPr>
        <w:pStyle w:val="Prrafodelista"/>
        <w:numPr>
          <w:ilvl w:val="0"/>
          <w:numId w:val="73"/>
        </w:numPr>
        <w:spacing w:after="0"/>
        <w:jc w:val="left"/>
        <w:rPr>
          <w:rFonts w:ascii="Cambria" w:hAnsi="Cambria"/>
        </w:rPr>
      </w:pPr>
      <w:r w:rsidRPr="008D0FB7">
        <w:rPr>
          <w:rFonts w:ascii="Cambria" w:hAnsi="Cambria"/>
        </w:rPr>
        <w:t>Traer repelente.</w:t>
      </w:r>
    </w:p>
    <w:p w14:paraId="7FB2C09B" w14:textId="77777777" w:rsidR="008D0FB7" w:rsidRPr="008D0FB7" w:rsidRDefault="008D0FB7" w:rsidP="008D0FB7">
      <w:pPr>
        <w:pStyle w:val="Prrafodelista"/>
        <w:numPr>
          <w:ilvl w:val="0"/>
          <w:numId w:val="73"/>
        </w:numPr>
        <w:spacing w:after="0"/>
        <w:jc w:val="left"/>
        <w:rPr>
          <w:rFonts w:ascii="Cambria" w:hAnsi="Cambria"/>
        </w:rPr>
      </w:pPr>
      <w:r w:rsidRPr="008D0FB7">
        <w:rPr>
          <w:rFonts w:ascii="Cambria" w:hAnsi="Cambria"/>
        </w:rPr>
        <w:t>Consultar la previsión del tiempo.</w:t>
      </w:r>
    </w:p>
    <w:p w14:paraId="24529750" w14:textId="77777777" w:rsidR="008D0FB7" w:rsidRDefault="008D0FB7" w:rsidP="008D0FB7">
      <w:pPr>
        <w:spacing w:before="0" w:after="0"/>
        <w:rPr>
          <w:rFonts w:ascii="Arial Rounded MT Bold" w:hAnsi="Arial Rounded MT Bold"/>
          <w:b/>
          <w:bCs/>
          <w:color w:val="CC9900"/>
          <w:lang w:val="en-US"/>
        </w:rPr>
      </w:pPr>
    </w:p>
    <w:p w14:paraId="18C93644" w14:textId="77777777" w:rsidR="004B3F22" w:rsidRDefault="004B3F22" w:rsidP="008D0FB7">
      <w:pPr>
        <w:spacing w:before="0" w:after="0"/>
        <w:rPr>
          <w:rFonts w:ascii="Arial Rounded MT Bold" w:hAnsi="Arial Rounded MT Bold"/>
          <w:b/>
          <w:bCs/>
          <w:color w:val="CC9900"/>
          <w:lang w:val="en-US"/>
        </w:rPr>
      </w:pPr>
    </w:p>
    <w:p w14:paraId="39A093E0" w14:textId="77777777" w:rsidR="004B3F22" w:rsidRPr="00366FF4" w:rsidRDefault="004B3F22" w:rsidP="004B3F22">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p w14:paraId="6055BA76" w14:textId="77777777" w:rsidR="004B3F22" w:rsidRPr="00B22DA1" w:rsidRDefault="004B3F22" w:rsidP="004B3F22">
      <w:pPr>
        <w:spacing w:before="0" w:after="0"/>
        <w:rPr>
          <w:rFonts w:ascii="Arial Rounded MT Bold" w:hAnsi="Arial Rounded MT Bold"/>
          <w:b/>
          <w:bCs/>
          <w:color w:val="CC9900"/>
          <w:szCs w:val="20"/>
        </w:rPr>
      </w:pPr>
    </w:p>
    <w:tbl>
      <w:tblPr>
        <w:tblStyle w:val="Tablaconcuadrcula"/>
        <w:tblW w:w="0" w:type="auto"/>
        <w:jc w:val="center"/>
        <w:tblLook w:val="04A0" w:firstRow="1" w:lastRow="0" w:firstColumn="1" w:lastColumn="0" w:noHBand="0" w:noVBand="1"/>
      </w:tblPr>
      <w:tblGrid>
        <w:gridCol w:w="2066"/>
        <w:gridCol w:w="2921"/>
        <w:gridCol w:w="2925"/>
        <w:gridCol w:w="2878"/>
      </w:tblGrid>
      <w:tr w:rsidR="00A445B2" w:rsidRPr="00366FF4" w14:paraId="05EAFE67" w14:textId="58537953" w:rsidTr="00914A24">
        <w:trPr>
          <w:jc w:val="center"/>
        </w:trPr>
        <w:tc>
          <w:tcPr>
            <w:tcW w:w="2066" w:type="dxa"/>
            <w:shd w:val="clear" w:color="auto" w:fill="000000" w:themeFill="text1"/>
            <w:vAlign w:val="center"/>
          </w:tcPr>
          <w:p w14:paraId="53DF22A6" w14:textId="77777777" w:rsidR="00A445B2" w:rsidRPr="00366FF4" w:rsidRDefault="00A445B2" w:rsidP="000506D1">
            <w:pPr>
              <w:spacing w:before="0"/>
              <w:jc w:val="center"/>
              <w:rPr>
                <w:rFonts w:ascii="Cambria" w:hAnsi="Cambria"/>
                <w:b/>
                <w:bCs/>
                <w:color w:val="FFFFFF" w:themeColor="background1"/>
                <w:szCs w:val="20"/>
              </w:rPr>
            </w:pPr>
            <w:r w:rsidRPr="00366FF4">
              <w:rPr>
                <w:rFonts w:ascii="Cambria" w:hAnsi="Cambria"/>
                <w:b/>
                <w:bCs/>
                <w:color w:val="FFFFFF" w:themeColor="background1"/>
                <w:szCs w:val="20"/>
              </w:rPr>
              <w:t>CIUDAD</w:t>
            </w:r>
          </w:p>
        </w:tc>
        <w:tc>
          <w:tcPr>
            <w:tcW w:w="2921" w:type="dxa"/>
            <w:shd w:val="clear" w:color="auto" w:fill="000000" w:themeFill="text1"/>
          </w:tcPr>
          <w:p w14:paraId="324115B8" w14:textId="0905FEE3" w:rsidR="00A445B2" w:rsidRPr="00366FF4" w:rsidRDefault="00A445B2" w:rsidP="000506D1">
            <w:pPr>
              <w:spacing w:before="0"/>
              <w:jc w:val="center"/>
              <w:rPr>
                <w:rFonts w:ascii="Cambria" w:hAnsi="Cambria"/>
                <w:b/>
                <w:bCs/>
                <w:color w:val="FFFFFF" w:themeColor="background1"/>
                <w:szCs w:val="20"/>
              </w:rPr>
            </w:pPr>
            <w:r>
              <w:rPr>
                <w:rFonts w:ascii="Cambria" w:hAnsi="Cambria"/>
                <w:b/>
                <w:bCs/>
                <w:color w:val="FFFFFF" w:themeColor="background1"/>
                <w:szCs w:val="20"/>
              </w:rPr>
              <w:t>TURISTA</w:t>
            </w:r>
          </w:p>
        </w:tc>
        <w:tc>
          <w:tcPr>
            <w:tcW w:w="2925" w:type="dxa"/>
            <w:shd w:val="clear" w:color="auto" w:fill="000000" w:themeFill="text1"/>
          </w:tcPr>
          <w:p w14:paraId="4D0473DD" w14:textId="355064DA" w:rsidR="00A445B2" w:rsidRPr="00366FF4" w:rsidRDefault="00A445B2" w:rsidP="000506D1">
            <w:pPr>
              <w:spacing w:before="0"/>
              <w:jc w:val="center"/>
              <w:rPr>
                <w:rFonts w:ascii="Cambria" w:hAnsi="Cambria"/>
                <w:b/>
                <w:bCs/>
                <w:color w:val="FFFFFF" w:themeColor="background1"/>
                <w:szCs w:val="20"/>
              </w:rPr>
            </w:pPr>
            <w:r>
              <w:rPr>
                <w:rFonts w:ascii="Cambria" w:hAnsi="Cambria"/>
                <w:b/>
                <w:bCs/>
                <w:color w:val="FFFFFF" w:themeColor="background1"/>
                <w:szCs w:val="20"/>
              </w:rPr>
              <w:t>PRIMERA</w:t>
            </w:r>
          </w:p>
        </w:tc>
        <w:tc>
          <w:tcPr>
            <w:tcW w:w="2878" w:type="dxa"/>
            <w:shd w:val="clear" w:color="auto" w:fill="000000" w:themeFill="text1"/>
          </w:tcPr>
          <w:p w14:paraId="1562540D" w14:textId="0C44C67F" w:rsidR="00A445B2" w:rsidRDefault="00A445B2" w:rsidP="000506D1">
            <w:pPr>
              <w:spacing w:before="0"/>
              <w:jc w:val="center"/>
              <w:rPr>
                <w:rFonts w:ascii="Cambria" w:hAnsi="Cambria"/>
                <w:b/>
                <w:bCs/>
                <w:color w:val="FFFFFF" w:themeColor="background1"/>
                <w:szCs w:val="20"/>
              </w:rPr>
            </w:pPr>
            <w:r>
              <w:rPr>
                <w:rFonts w:ascii="Cambria" w:hAnsi="Cambria"/>
                <w:b/>
                <w:bCs/>
                <w:color w:val="FFFFFF" w:themeColor="background1"/>
                <w:szCs w:val="20"/>
              </w:rPr>
              <w:t>PRIMERA SUPERIOR</w:t>
            </w:r>
          </w:p>
        </w:tc>
      </w:tr>
      <w:tr w:rsidR="00A445B2" w:rsidRPr="00366FF4" w14:paraId="70E24EA7" w14:textId="783F239A" w:rsidTr="00914A24">
        <w:trPr>
          <w:jc w:val="center"/>
        </w:trPr>
        <w:tc>
          <w:tcPr>
            <w:tcW w:w="2066" w:type="dxa"/>
            <w:vAlign w:val="center"/>
          </w:tcPr>
          <w:p w14:paraId="232E5EA1" w14:textId="0795B213" w:rsidR="00A445B2" w:rsidRPr="00366FF4" w:rsidRDefault="00A445B2" w:rsidP="000506D1">
            <w:pPr>
              <w:spacing w:before="0"/>
              <w:jc w:val="center"/>
              <w:rPr>
                <w:rFonts w:ascii="Cambria" w:hAnsi="Cambria"/>
                <w:b/>
                <w:bCs/>
                <w:szCs w:val="20"/>
                <w:lang w:val="en-US"/>
              </w:rPr>
            </w:pPr>
            <w:r>
              <w:rPr>
                <w:rFonts w:ascii="Cambria" w:hAnsi="Cambria"/>
                <w:b/>
                <w:bCs/>
                <w:szCs w:val="20"/>
              </w:rPr>
              <w:t>RIO DE JANEIRO</w:t>
            </w:r>
          </w:p>
        </w:tc>
        <w:tc>
          <w:tcPr>
            <w:tcW w:w="2921" w:type="dxa"/>
            <w:vAlign w:val="center"/>
          </w:tcPr>
          <w:p w14:paraId="44F11C95" w14:textId="25AF4795" w:rsidR="00A445B2" w:rsidRPr="00366FF4" w:rsidRDefault="00A445B2" w:rsidP="000506D1">
            <w:pPr>
              <w:spacing w:before="0"/>
              <w:jc w:val="center"/>
              <w:rPr>
                <w:rFonts w:ascii="Cambria" w:hAnsi="Cambria"/>
                <w:szCs w:val="20"/>
              </w:rPr>
            </w:pPr>
            <w:r w:rsidRPr="004B3F22">
              <w:rPr>
                <w:rFonts w:ascii="Calibri" w:eastAsia="Calibri" w:hAnsi="Calibri" w:cs="Calibri"/>
              </w:rPr>
              <w:t>WINDSOR COPA</w:t>
            </w:r>
          </w:p>
        </w:tc>
        <w:tc>
          <w:tcPr>
            <w:tcW w:w="2925" w:type="dxa"/>
          </w:tcPr>
          <w:p w14:paraId="5C13DF22" w14:textId="5CCC7AB8" w:rsidR="00A445B2" w:rsidRPr="00B44733" w:rsidRDefault="00A445B2" w:rsidP="000506D1">
            <w:pPr>
              <w:spacing w:before="0"/>
              <w:jc w:val="center"/>
              <w:rPr>
                <w:rFonts w:ascii="Calibri" w:eastAsia="Calibri" w:hAnsi="Calibri" w:cs="Calibri"/>
              </w:rPr>
            </w:pPr>
            <w:r>
              <w:rPr>
                <w:rFonts w:ascii="Calibri" w:eastAsia="Calibri" w:hAnsi="Calibri" w:cs="Calibri"/>
              </w:rPr>
              <w:t>WINDSOR CALIFORNIA</w:t>
            </w:r>
          </w:p>
        </w:tc>
        <w:tc>
          <w:tcPr>
            <w:tcW w:w="2878" w:type="dxa"/>
          </w:tcPr>
          <w:p w14:paraId="2945C395" w14:textId="530E0CF3" w:rsidR="00A445B2" w:rsidRPr="004B3F22" w:rsidRDefault="00A445B2" w:rsidP="000506D1">
            <w:pPr>
              <w:spacing w:before="0"/>
              <w:jc w:val="center"/>
              <w:rPr>
                <w:rFonts w:ascii="Calibri" w:eastAsia="Calibri" w:hAnsi="Calibri" w:cs="Calibri"/>
              </w:rPr>
            </w:pPr>
            <w:r>
              <w:rPr>
                <w:rFonts w:ascii="Calibri" w:eastAsia="Calibri" w:hAnsi="Calibri" w:cs="Calibri"/>
              </w:rPr>
              <w:t>MIRAMAR BY WINDSOR</w:t>
            </w:r>
          </w:p>
        </w:tc>
      </w:tr>
      <w:tr w:rsidR="00A445B2" w:rsidRPr="00366FF4" w14:paraId="364A4EB3" w14:textId="746CEFAF" w:rsidTr="00914A24">
        <w:trPr>
          <w:jc w:val="center"/>
        </w:trPr>
        <w:tc>
          <w:tcPr>
            <w:tcW w:w="2066" w:type="dxa"/>
            <w:shd w:val="clear" w:color="auto" w:fill="CC9900"/>
            <w:vAlign w:val="center"/>
          </w:tcPr>
          <w:p w14:paraId="34F0444B" w14:textId="18C0198E" w:rsidR="00A445B2" w:rsidRPr="00366FF4" w:rsidRDefault="00A445B2" w:rsidP="000506D1">
            <w:pPr>
              <w:spacing w:before="0"/>
              <w:jc w:val="center"/>
              <w:rPr>
                <w:rFonts w:ascii="Cambria" w:hAnsi="Cambria"/>
                <w:b/>
                <w:bCs/>
                <w:szCs w:val="20"/>
                <w:lang w:val="en-US"/>
              </w:rPr>
            </w:pPr>
            <w:r>
              <w:rPr>
                <w:rFonts w:ascii="Cambria" w:hAnsi="Cambria"/>
                <w:b/>
                <w:szCs w:val="20"/>
              </w:rPr>
              <w:t>IGUAZU</w:t>
            </w:r>
          </w:p>
        </w:tc>
        <w:tc>
          <w:tcPr>
            <w:tcW w:w="2921" w:type="dxa"/>
            <w:shd w:val="clear" w:color="auto" w:fill="CC9900"/>
            <w:vAlign w:val="center"/>
          </w:tcPr>
          <w:p w14:paraId="0078D32E" w14:textId="2679D1E2" w:rsidR="00A445B2" w:rsidRPr="00366FF4" w:rsidRDefault="00A445B2" w:rsidP="000506D1">
            <w:pPr>
              <w:spacing w:before="0"/>
              <w:jc w:val="center"/>
              <w:rPr>
                <w:rFonts w:ascii="Cambria" w:hAnsi="Cambria"/>
                <w:color w:val="002060"/>
                <w:szCs w:val="20"/>
              </w:rPr>
            </w:pPr>
            <w:r>
              <w:rPr>
                <w:rFonts w:ascii="Calibri" w:eastAsia="Calibri" w:hAnsi="Calibri" w:cs="Calibri"/>
              </w:rPr>
              <w:t>VIALE TOWER</w:t>
            </w:r>
          </w:p>
        </w:tc>
        <w:tc>
          <w:tcPr>
            <w:tcW w:w="2925" w:type="dxa"/>
            <w:shd w:val="clear" w:color="auto" w:fill="CC9900"/>
          </w:tcPr>
          <w:p w14:paraId="72E1C90C" w14:textId="2A93C142" w:rsidR="00A445B2" w:rsidRPr="008E714D" w:rsidRDefault="00A445B2" w:rsidP="000506D1">
            <w:pPr>
              <w:spacing w:before="0"/>
              <w:jc w:val="center"/>
              <w:rPr>
                <w:rFonts w:ascii="Calibri" w:eastAsia="Calibri" w:hAnsi="Calibri" w:cs="Calibri"/>
              </w:rPr>
            </w:pPr>
            <w:r>
              <w:rPr>
                <w:rFonts w:ascii="Calibri" w:eastAsia="Calibri" w:hAnsi="Calibri" w:cs="Calibri"/>
              </w:rPr>
              <w:t>WISH FOZ</w:t>
            </w:r>
          </w:p>
        </w:tc>
        <w:tc>
          <w:tcPr>
            <w:tcW w:w="2878" w:type="dxa"/>
            <w:shd w:val="clear" w:color="auto" w:fill="CC9900"/>
          </w:tcPr>
          <w:p w14:paraId="1234147F" w14:textId="5C3D6B60" w:rsidR="00A445B2" w:rsidRPr="004B3F22" w:rsidRDefault="00A445B2" w:rsidP="000506D1">
            <w:pPr>
              <w:spacing w:before="0"/>
              <w:jc w:val="center"/>
              <w:rPr>
                <w:rFonts w:ascii="Calibri" w:eastAsia="Calibri" w:hAnsi="Calibri" w:cs="Calibri"/>
              </w:rPr>
            </w:pPr>
            <w:r>
              <w:rPr>
                <w:rFonts w:ascii="Calibri" w:eastAsia="Calibri" w:hAnsi="Calibri" w:cs="Calibri"/>
              </w:rPr>
              <w:t>DOUBLE TREE BY HILTON</w:t>
            </w:r>
          </w:p>
        </w:tc>
      </w:tr>
      <w:tr w:rsidR="00A445B2" w:rsidRPr="00366FF4" w14:paraId="798BC149" w14:textId="730312CB" w:rsidTr="00914A24">
        <w:trPr>
          <w:jc w:val="center"/>
        </w:trPr>
        <w:tc>
          <w:tcPr>
            <w:tcW w:w="2066" w:type="dxa"/>
            <w:vAlign w:val="center"/>
          </w:tcPr>
          <w:p w14:paraId="256562E9" w14:textId="10A3F822" w:rsidR="00A445B2" w:rsidRDefault="00A445B2" w:rsidP="000506D1">
            <w:pPr>
              <w:spacing w:before="0"/>
              <w:jc w:val="center"/>
              <w:rPr>
                <w:rFonts w:ascii="Cambria" w:hAnsi="Cambria"/>
                <w:b/>
                <w:szCs w:val="20"/>
              </w:rPr>
            </w:pPr>
            <w:r>
              <w:rPr>
                <w:rFonts w:ascii="Cambria" w:hAnsi="Cambria"/>
                <w:b/>
                <w:szCs w:val="20"/>
              </w:rPr>
              <w:t>MANAUS</w:t>
            </w:r>
          </w:p>
        </w:tc>
        <w:tc>
          <w:tcPr>
            <w:tcW w:w="2921" w:type="dxa"/>
            <w:vAlign w:val="center"/>
          </w:tcPr>
          <w:p w14:paraId="3D9052CC" w14:textId="0303E010" w:rsidR="00A445B2" w:rsidRPr="004B3F22" w:rsidRDefault="00A445B2" w:rsidP="000506D1">
            <w:pPr>
              <w:spacing w:before="0"/>
              <w:jc w:val="center"/>
              <w:rPr>
                <w:rFonts w:ascii="Calibri" w:eastAsia="Calibri" w:hAnsi="Calibri" w:cs="Calibri"/>
              </w:rPr>
            </w:pPr>
            <w:r>
              <w:rPr>
                <w:rFonts w:ascii="Calibri" w:eastAsia="Calibri" w:hAnsi="Calibri" w:cs="Calibri"/>
              </w:rPr>
              <w:t>SAINT PAUL</w:t>
            </w:r>
          </w:p>
        </w:tc>
        <w:tc>
          <w:tcPr>
            <w:tcW w:w="2925" w:type="dxa"/>
          </w:tcPr>
          <w:p w14:paraId="64C520E4" w14:textId="262309CD" w:rsidR="00A445B2" w:rsidRPr="004B3F22" w:rsidRDefault="00A445B2" w:rsidP="000506D1">
            <w:pPr>
              <w:spacing w:before="0"/>
              <w:jc w:val="center"/>
              <w:rPr>
                <w:rFonts w:ascii="Calibri" w:eastAsia="Calibri" w:hAnsi="Calibri" w:cs="Calibri"/>
              </w:rPr>
            </w:pPr>
            <w:r>
              <w:rPr>
                <w:rFonts w:ascii="Calibri" w:eastAsia="Calibri" w:hAnsi="Calibri" w:cs="Calibri"/>
              </w:rPr>
              <w:t>ADRIANOPOLIS ALL SUITES</w:t>
            </w:r>
          </w:p>
        </w:tc>
        <w:tc>
          <w:tcPr>
            <w:tcW w:w="2878" w:type="dxa"/>
          </w:tcPr>
          <w:p w14:paraId="57F4DA99" w14:textId="4CAD8B36" w:rsidR="00A445B2" w:rsidRPr="004B3F22" w:rsidRDefault="00A445B2" w:rsidP="000506D1">
            <w:pPr>
              <w:spacing w:before="0"/>
              <w:jc w:val="center"/>
              <w:rPr>
                <w:rFonts w:ascii="Calibri" w:eastAsia="Calibri" w:hAnsi="Calibri" w:cs="Calibri"/>
              </w:rPr>
            </w:pPr>
            <w:r>
              <w:rPr>
                <w:rFonts w:ascii="Calibri" w:eastAsia="Calibri" w:hAnsi="Calibri" w:cs="Calibri"/>
              </w:rPr>
              <w:t>TRYP BY WYNDHAM MANAUS</w:t>
            </w:r>
          </w:p>
        </w:tc>
      </w:tr>
      <w:tr w:rsidR="00914A24" w:rsidRPr="00366FF4" w14:paraId="03C53306" w14:textId="67730C4D" w:rsidTr="00914A24">
        <w:trPr>
          <w:jc w:val="center"/>
        </w:trPr>
        <w:tc>
          <w:tcPr>
            <w:tcW w:w="2066" w:type="dxa"/>
            <w:shd w:val="clear" w:color="auto" w:fill="CC9900"/>
            <w:vAlign w:val="center"/>
          </w:tcPr>
          <w:p w14:paraId="6177F5C2" w14:textId="0084D46D" w:rsidR="00914A24" w:rsidRDefault="00914A24" w:rsidP="000506D1">
            <w:pPr>
              <w:spacing w:before="0"/>
              <w:jc w:val="center"/>
              <w:rPr>
                <w:rFonts w:ascii="Cambria" w:hAnsi="Cambria"/>
                <w:b/>
                <w:szCs w:val="20"/>
              </w:rPr>
            </w:pPr>
            <w:r>
              <w:rPr>
                <w:rFonts w:ascii="Cambria" w:hAnsi="Cambria"/>
                <w:b/>
                <w:szCs w:val="20"/>
              </w:rPr>
              <w:t>LODGE SELVA</w:t>
            </w:r>
          </w:p>
        </w:tc>
        <w:tc>
          <w:tcPr>
            <w:tcW w:w="8724" w:type="dxa"/>
            <w:gridSpan w:val="3"/>
            <w:shd w:val="clear" w:color="auto" w:fill="CC9900"/>
            <w:vAlign w:val="center"/>
          </w:tcPr>
          <w:p w14:paraId="43ABD551" w14:textId="35413A12" w:rsidR="00914A24" w:rsidRPr="004B3F22" w:rsidRDefault="00914A24" w:rsidP="000506D1">
            <w:pPr>
              <w:spacing w:before="0"/>
              <w:jc w:val="center"/>
              <w:rPr>
                <w:rFonts w:ascii="Calibri" w:eastAsia="Calibri" w:hAnsi="Calibri" w:cs="Calibri"/>
              </w:rPr>
            </w:pPr>
            <w:r w:rsidRPr="00914A24">
              <w:rPr>
                <w:rFonts w:ascii="Calibri" w:eastAsia="Calibri" w:hAnsi="Calibri" w:cs="Calibri"/>
              </w:rPr>
              <w:t>EVOLUÇÃO ECOLODGE</w:t>
            </w:r>
          </w:p>
        </w:tc>
      </w:tr>
    </w:tbl>
    <w:p w14:paraId="5BB9EB57" w14:textId="77777777" w:rsidR="004B3F22" w:rsidRDefault="004B3F22" w:rsidP="004B3F22">
      <w:pPr>
        <w:spacing w:before="0" w:after="0"/>
        <w:rPr>
          <w:rFonts w:ascii="Cambria" w:hAnsi="Cambria"/>
          <w:szCs w:val="20"/>
          <w:lang w:val="en-US"/>
        </w:rPr>
      </w:pPr>
    </w:p>
    <w:p w14:paraId="4243C1F0" w14:textId="77777777" w:rsidR="008D0FB7" w:rsidRDefault="008D0FB7" w:rsidP="002D7B2E">
      <w:pPr>
        <w:spacing w:after="0"/>
        <w:jc w:val="left"/>
        <w:rPr>
          <w:rFonts w:ascii="Cambria" w:hAnsi="Cambria"/>
          <w:b/>
          <w:i/>
          <w:iCs/>
          <w:sz w:val="16"/>
          <w:szCs w:val="18"/>
        </w:rPr>
      </w:pPr>
    </w:p>
    <w:p w14:paraId="13622879" w14:textId="77777777" w:rsidR="004B3F22" w:rsidRDefault="004B3F22" w:rsidP="002D7B2E">
      <w:pPr>
        <w:spacing w:after="0"/>
        <w:jc w:val="left"/>
        <w:rPr>
          <w:rFonts w:ascii="Cambria" w:hAnsi="Cambria"/>
          <w:b/>
          <w:i/>
          <w:iCs/>
          <w:sz w:val="16"/>
          <w:szCs w:val="18"/>
        </w:rPr>
      </w:pPr>
    </w:p>
    <w:p w14:paraId="256D3A3B" w14:textId="77777777" w:rsidR="004B3F22" w:rsidRDefault="004B3F22" w:rsidP="002D7B2E">
      <w:pPr>
        <w:spacing w:after="0"/>
        <w:jc w:val="left"/>
        <w:rPr>
          <w:rFonts w:ascii="Cambria" w:hAnsi="Cambria"/>
          <w:b/>
          <w:i/>
          <w:iCs/>
          <w:sz w:val="16"/>
          <w:szCs w:val="18"/>
        </w:rPr>
      </w:pPr>
    </w:p>
    <w:p w14:paraId="2CCE8720" w14:textId="77777777" w:rsidR="007900C6" w:rsidRDefault="007900C6" w:rsidP="002D7B2E">
      <w:pPr>
        <w:spacing w:after="0"/>
        <w:jc w:val="left"/>
        <w:rPr>
          <w:rFonts w:ascii="Cambria" w:hAnsi="Cambria"/>
          <w:b/>
          <w:i/>
          <w:iCs/>
          <w:sz w:val="16"/>
          <w:szCs w:val="18"/>
        </w:rPr>
      </w:pPr>
    </w:p>
    <w:p w14:paraId="6EEA01A2" w14:textId="77777777" w:rsidR="007900C6" w:rsidRDefault="007900C6" w:rsidP="002D7B2E">
      <w:pPr>
        <w:spacing w:after="0"/>
        <w:jc w:val="left"/>
        <w:rPr>
          <w:rFonts w:ascii="Cambria" w:hAnsi="Cambria"/>
          <w:b/>
          <w:i/>
          <w:iCs/>
          <w:sz w:val="16"/>
          <w:szCs w:val="18"/>
        </w:rPr>
      </w:pPr>
    </w:p>
    <w:p w14:paraId="170EA53F" w14:textId="77777777" w:rsidR="007900C6" w:rsidRDefault="007900C6" w:rsidP="002D7B2E">
      <w:pPr>
        <w:spacing w:after="0"/>
        <w:jc w:val="left"/>
        <w:rPr>
          <w:rFonts w:ascii="Cambria" w:hAnsi="Cambria"/>
          <w:b/>
          <w:i/>
          <w:iCs/>
          <w:sz w:val="16"/>
          <w:szCs w:val="18"/>
        </w:rPr>
      </w:pPr>
    </w:p>
    <w:p w14:paraId="75F8AFED" w14:textId="77777777" w:rsidR="004B3F22" w:rsidRDefault="004B3F22" w:rsidP="002D7B2E">
      <w:pPr>
        <w:spacing w:after="0"/>
        <w:jc w:val="left"/>
        <w:rPr>
          <w:rFonts w:ascii="Cambria" w:hAnsi="Cambria"/>
          <w:b/>
          <w:i/>
          <w:iCs/>
          <w:sz w:val="16"/>
          <w:szCs w:val="18"/>
        </w:rPr>
      </w:pPr>
    </w:p>
    <w:p w14:paraId="1CFDEB42" w14:textId="214B4ADC" w:rsidR="00EE26E0" w:rsidRPr="004B3F22" w:rsidRDefault="00EE26E0" w:rsidP="00EE26E0">
      <w:pPr>
        <w:spacing w:before="0" w:after="0"/>
        <w:rPr>
          <w:rFonts w:ascii="Arial Rounded MT Bold" w:hAnsi="Arial Rounded MT Bold"/>
          <w:b/>
          <w:bCs/>
          <w:color w:val="CC9900"/>
          <w:sz w:val="22"/>
          <w:szCs w:val="24"/>
          <w:lang w:val="en-US"/>
        </w:rPr>
      </w:pPr>
      <w:r w:rsidRPr="004B3F22">
        <w:rPr>
          <w:rFonts w:ascii="Arial Rounded MT Bold" w:hAnsi="Arial Rounded MT Bold"/>
          <w:b/>
          <w:bCs/>
          <w:color w:val="CC9900"/>
          <w:sz w:val="22"/>
          <w:szCs w:val="24"/>
          <w:lang w:val="en-US"/>
        </w:rPr>
        <w:t>VISITAS OPCIONALES:</w:t>
      </w:r>
    </w:p>
    <w:p w14:paraId="1EF359A5" w14:textId="79484773"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ROXY DINNER </w:t>
      </w:r>
      <w:proofErr w:type="gramStart"/>
      <w:r w:rsidRPr="00EE26E0">
        <w:rPr>
          <w:rFonts w:ascii="Cambria" w:eastAsia="Calibri" w:hAnsi="Cambria" w:cs="Calibri"/>
          <w:b/>
          <w:szCs w:val="20"/>
        </w:rPr>
        <w:t>SHOW</w:t>
      </w:r>
      <w:proofErr w:type="gramEnd"/>
      <w:r w:rsidRPr="00EE26E0">
        <w:rPr>
          <w:rFonts w:ascii="Cambria" w:eastAsia="Calibri" w:hAnsi="Cambria" w:cs="Calibri"/>
          <w:b/>
          <w:szCs w:val="20"/>
        </w:rPr>
        <w:t xml:space="preserve"> </w:t>
      </w:r>
      <w:r w:rsidRPr="00EE26E0">
        <w:rPr>
          <w:rFonts w:ascii="Cambria" w:eastAsia="Calibri" w:hAnsi="Cambria" w:cs="Calibri"/>
          <w:szCs w:val="20"/>
        </w:rPr>
        <w:t xml:space="preserve">– </w:t>
      </w:r>
      <w:r w:rsidRPr="00EE26E0">
        <w:rPr>
          <w:rFonts w:ascii="Cambria" w:eastAsia="Calibri" w:hAnsi="Cambria" w:cs="Calibri"/>
          <w:b/>
          <w:szCs w:val="20"/>
        </w:rPr>
        <w:t>USD 1</w:t>
      </w:r>
      <w:r w:rsidR="007900C6">
        <w:rPr>
          <w:rFonts w:ascii="Cambria" w:eastAsia="Calibri" w:hAnsi="Cambria" w:cs="Calibri"/>
          <w:b/>
          <w:szCs w:val="20"/>
        </w:rPr>
        <w:t>92</w:t>
      </w:r>
      <w:r w:rsidRPr="00EE26E0">
        <w:rPr>
          <w:rFonts w:ascii="Cambria" w:eastAsia="Calibri" w:hAnsi="Cambria" w:cs="Calibri"/>
          <w:b/>
          <w:szCs w:val="20"/>
        </w:rPr>
        <w:t xml:space="preserve"> POR P</w:t>
      </w:r>
      <w:r>
        <w:rPr>
          <w:rFonts w:ascii="Cambria" w:eastAsia="Calibri" w:hAnsi="Cambria" w:cs="Calibri"/>
          <w:b/>
          <w:szCs w:val="20"/>
        </w:rPr>
        <w:t>ERSONA</w:t>
      </w:r>
    </w:p>
    <w:p w14:paraId="6179FC4D" w14:textId="725E34A1" w:rsidR="00EE26E0" w:rsidRPr="00EE26E0" w:rsidRDefault="00EE26E0" w:rsidP="004B3F22">
      <w:pPr>
        <w:spacing w:before="0" w:after="0"/>
        <w:rPr>
          <w:rFonts w:ascii="Cambria" w:eastAsia="Calibri" w:hAnsi="Cambria" w:cs="Calibri"/>
          <w:szCs w:val="20"/>
        </w:rPr>
      </w:pPr>
      <w:r w:rsidRPr="00EE26E0">
        <w:rPr>
          <w:rFonts w:ascii="Cambria" w:eastAsia="Calibri" w:hAnsi="Cambria" w:cs="Calibri"/>
          <w:szCs w:val="20"/>
        </w:rPr>
        <w:t>Ven a vivir una experiencia única en la cena espectáculo de Roxy. Sumérgete en la vibrante cultura de Brasil con</w:t>
      </w:r>
      <w:r>
        <w:rPr>
          <w:rFonts w:ascii="Cambria" w:eastAsia="Calibri" w:hAnsi="Cambria" w:cs="Calibri"/>
          <w:szCs w:val="20"/>
        </w:rPr>
        <w:t xml:space="preserve"> </w:t>
      </w:r>
      <w:r w:rsidRPr="00EE26E0">
        <w:rPr>
          <w:rFonts w:ascii="Cambria" w:eastAsia="Calibri" w:hAnsi="Cambria" w:cs="Calibri"/>
          <w:szCs w:val="20"/>
        </w:rPr>
        <w:t>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sidRPr="00EE26E0">
        <w:rPr>
          <w:rFonts w:ascii="Cambria" w:eastAsia="Calibri" w:hAnsi="Cambria" w:cs="Calibri"/>
          <w:szCs w:val="20"/>
          <w:highlight w:val="white"/>
        </w:rPr>
        <w:t xml:space="preserve">. </w:t>
      </w:r>
      <w:r w:rsidRPr="00EE26E0">
        <w:rPr>
          <w:rFonts w:ascii="Cambria" w:eastAsia="Calibri" w:hAnsi="Cambria" w:cs="Calibri"/>
          <w:szCs w:val="20"/>
        </w:rPr>
        <w:t>No incluye bebidas.</w:t>
      </w:r>
      <w:r w:rsidRPr="00EE26E0">
        <w:rPr>
          <w:rFonts w:ascii="Cambria" w:eastAsia="Calibri" w:hAnsi="Cambria" w:cs="Calibri"/>
          <w:szCs w:val="20"/>
          <w:highlight w:val="white"/>
        </w:rPr>
        <w:t xml:space="preserve"> Abierto de Jueves a Domingo de 18h00 a 23h.</w:t>
      </w:r>
    </w:p>
    <w:p w14:paraId="1FD0EF24" w14:textId="18C68906" w:rsidR="00EE26E0" w:rsidRPr="007900C6" w:rsidRDefault="00EE26E0" w:rsidP="004B3F22">
      <w:pPr>
        <w:pStyle w:val="Prrafodelista"/>
        <w:numPr>
          <w:ilvl w:val="0"/>
          <w:numId w:val="72"/>
        </w:numPr>
        <w:spacing w:before="0" w:after="0"/>
        <w:rPr>
          <w:rFonts w:ascii="Cambria" w:eastAsia="Calibri" w:hAnsi="Cambria" w:cs="Calibri"/>
          <w:b/>
          <w:szCs w:val="20"/>
          <w:lang w:val="pt-BR"/>
        </w:rPr>
      </w:pPr>
      <w:r w:rsidRPr="007900C6">
        <w:rPr>
          <w:rFonts w:ascii="Cambria" w:eastAsia="Calibri" w:hAnsi="Cambria" w:cs="Calibri"/>
          <w:b/>
          <w:szCs w:val="20"/>
          <w:lang w:val="pt-BR"/>
        </w:rPr>
        <w:t xml:space="preserve">TOUR PETRÓPOLIS </w:t>
      </w:r>
      <w:r w:rsidRPr="007900C6">
        <w:rPr>
          <w:rFonts w:ascii="Cambria" w:eastAsia="Calibri" w:hAnsi="Cambria" w:cs="Calibri"/>
          <w:szCs w:val="20"/>
          <w:lang w:val="pt-BR"/>
        </w:rPr>
        <w:t xml:space="preserve">– </w:t>
      </w:r>
      <w:r w:rsidRPr="007900C6">
        <w:rPr>
          <w:rFonts w:ascii="Cambria" w:eastAsia="Calibri" w:hAnsi="Cambria" w:cs="Calibri"/>
          <w:b/>
          <w:szCs w:val="20"/>
          <w:lang w:val="pt-BR"/>
        </w:rPr>
        <w:t xml:space="preserve">USD </w:t>
      </w:r>
      <w:r w:rsidR="004B3F22" w:rsidRPr="007900C6">
        <w:rPr>
          <w:rFonts w:ascii="Cambria" w:eastAsia="Calibri" w:hAnsi="Cambria" w:cs="Calibri"/>
          <w:b/>
          <w:szCs w:val="20"/>
          <w:lang w:val="pt-BR"/>
        </w:rPr>
        <w:t>4</w:t>
      </w:r>
      <w:r w:rsidR="007900C6" w:rsidRPr="007900C6">
        <w:rPr>
          <w:rFonts w:ascii="Cambria" w:eastAsia="Calibri" w:hAnsi="Cambria" w:cs="Calibri"/>
          <w:b/>
          <w:szCs w:val="20"/>
          <w:lang w:val="pt-BR"/>
        </w:rPr>
        <w:t>2</w:t>
      </w:r>
      <w:r w:rsidRPr="007900C6">
        <w:rPr>
          <w:rFonts w:ascii="Cambria" w:eastAsia="Calibri" w:hAnsi="Cambria" w:cs="Calibri"/>
          <w:b/>
          <w:szCs w:val="20"/>
          <w:lang w:val="pt-BR"/>
        </w:rPr>
        <w:t xml:space="preserve"> POR PERSONA</w:t>
      </w:r>
    </w:p>
    <w:p w14:paraId="2DA3AE2C" w14:textId="4A24E006" w:rsidR="00EE26E0" w:rsidRPr="00EE26E0" w:rsidRDefault="00EE26E0" w:rsidP="004B3F22">
      <w:pPr>
        <w:spacing w:before="0" w:after="0"/>
        <w:rPr>
          <w:rFonts w:ascii="Cambria" w:eastAsia="Calibri" w:hAnsi="Cambria" w:cs="Calibri"/>
          <w:szCs w:val="20"/>
        </w:rPr>
      </w:pPr>
      <w:r w:rsidRPr="00EE26E0">
        <w:rPr>
          <w:rFonts w:ascii="Cambria" w:eastAsia="Calibri" w:hAnsi="Cambria" w:cs="Calibri"/>
          <w:szCs w:val="20"/>
        </w:rPr>
        <w:t xml:space="preserve">La Historia Imperial Brasileña está contada a través de una ciudad con su arquitectura, urbanismo, monumentos, Catedral Neogótica, Mausoleo Imperial y Palacios, además del Museo Imperial con todo </w:t>
      </w:r>
      <w:proofErr w:type="gramStart"/>
      <w:r w:rsidRPr="00EE26E0">
        <w:rPr>
          <w:rFonts w:ascii="Cambria" w:eastAsia="Calibri" w:hAnsi="Cambria" w:cs="Calibri"/>
          <w:szCs w:val="20"/>
        </w:rPr>
        <w:t>el  acervo</w:t>
      </w:r>
      <w:proofErr w:type="gramEnd"/>
      <w:r w:rsidRPr="00EE26E0">
        <w:rPr>
          <w:rFonts w:ascii="Cambria" w:eastAsia="Calibri" w:hAnsi="Cambria" w:cs="Calibri"/>
          <w:szCs w:val="20"/>
        </w:rPr>
        <w:t xml:space="preserve"> histórico de la Realeza. También se visita la Casa de Santos Dumont (entrada no incluida), el Reloj de las Flores y la tradicional tienda de chocolates de Petrópolis. Incluye almuerzo. Funciona Martes, Jueves y Sábado.</w:t>
      </w:r>
    </w:p>
    <w:p w14:paraId="7B5D98D6" w14:textId="489EE20B"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TOUR FÚTBOL CARIOCA </w:t>
      </w:r>
      <w:r w:rsidRPr="00EE26E0">
        <w:rPr>
          <w:rFonts w:ascii="Cambria" w:eastAsia="Calibri" w:hAnsi="Cambria" w:cs="Calibri"/>
          <w:szCs w:val="20"/>
        </w:rPr>
        <w:t xml:space="preserve">– </w:t>
      </w:r>
      <w:r w:rsidRPr="00EE26E0">
        <w:rPr>
          <w:rFonts w:ascii="Cambria" w:eastAsia="Calibri" w:hAnsi="Cambria" w:cs="Calibri"/>
          <w:b/>
          <w:szCs w:val="20"/>
        </w:rPr>
        <w:t>USD 1</w:t>
      </w:r>
      <w:r w:rsidR="007900C6">
        <w:rPr>
          <w:rFonts w:ascii="Cambria" w:eastAsia="Calibri" w:hAnsi="Cambria" w:cs="Calibri"/>
          <w:b/>
          <w:szCs w:val="20"/>
        </w:rPr>
        <w:t>43</w:t>
      </w:r>
      <w:r w:rsidRPr="00EE26E0">
        <w:rPr>
          <w:rFonts w:ascii="Cambria" w:eastAsia="Calibri" w:hAnsi="Cambria" w:cs="Calibri"/>
          <w:b/>
          <w:szCs w:val="20"/>
        </w:rPr>
        <w:t xml:space="preserve"> POR P</w:t>
      </w:r>
      <w:r>
        <w:rPr>
          <w:rFonts w:ascii="Cambria" w:eastAsia="Calibri" w:hAnsi="Cambria" w:cs="Calibri"/>
          <w:b/>
          <w:szCs w:val="20"/>
        </w:rPr>
        <w:t>ERSONA</w:t>
      </w:r>
    </w:p>
    <w:p w14:paraId="05AE5E90" w14:textId="0B27E2C0" w:rsidR="00EE26E0" w:rsidRPr="00EE26E0" w:rsidRDefault="00EE26E0" w:rsidP="004B3F22">
      <w:pPr>
        <w:spacing w:before="0" w:after="0"/>
        <w:rPr>
          <w:rFonts w:ascii="Cambria" w:eastAsia="Calibri" w:hAnsi="Cambria" w:cs="Calibri"/>
          <w:szCs w:val="20"/>
        </w:rPr>
      </w:pPr>
      <w:r w:rsidRPr="00EE26E0">
        <w:rPr>
          <w:rFonts w:ascii="Cambria" w:eastAsia="Calibri" w:hAnsi="Cambria" w:cs="Calibri"/>
          <w:szCs w:val="20"/>
        </w:rPr>
        <w:t>Tour en regular compartido con otras personas saliendo de los hoteles de Leme, Copacabana, Ipanema, Leblon y São Conrado con destino a Maracanã,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Gávea. Conocerás y verás grandes recuerdos y logros de “Mengão”, un viaje por la historia, con una rica colección de imágenes, audios, camisetas y una réplica del vestuario del equipo campeón de la Copa Intercontinental (Mundial) de 1981. Funciona de Martes a Sábado, duración 4h.</w:t>
      </w:r>
    </w:p>
    <w:p w14:paraId="09FE6BB4" w14:textId="6913FA8C"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TOUR CARNAVAL EXPERIENCE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sidR="007900C6">
        <w:rPr>
          <w:rFonts w:ascii="Cambria" w:eastAsia="Calibri" w:hAnsi="Cambria" w:cs="Calibri"/>
          <w:b/>
          <w:szCs w:val="20"/>
        </w:rPr>
        <w:t>110</w:t>
      </w:r>
      <w:r w:rsidRPr="00EE26E0">
        <w:rPr>
          <w:rFonts w:ascii="Cambria" w:eastAsia="Calibri" w:hAnsi="Cambria" w:cs="Calibri"/>
          <w:b/>
          <w:szCs w:val="20"/>
        </w:rPr>
        <w:t xml:space="preserve"> POR P</w:t>
      </w:r>
      <w:r>
        <w:rPr>
          <w:rFonts w:ascii="Cambria" w:eastAsia="Calibri" w:hAnsi="Cambria" w:cs="Calibri"/>
          <w:b/>
          <w:szCs w:val="20"/>
        </w:rPr>
        <w:t>ERSONA</w:t>
      </w:r>
    </w:p>
    <w:p w14:paraId="5C7F30BC" w14:textId="26335DD9" w:rsidR="00EE26E0" w:rsidRPr="00EE26E0" w:rsidRDefault="00EE26E0" w:rsidP="004B3F22">
      <w:pPr>
        <w:spacing w:before="0" w:after="0"/>
        <w:rPr>
          <w:rFonts w:ascii="Cambria" w:eastAsia="Calibri" w:hAnsi="Cambria" w:cs="Calibri"/>
          <w:szCs w:val="20"/>
        </w:rPr>
      </w:pPr>
      <w:bookmarkStart w:id="0" w:name="_heading=h.gjdgxs" w:colFirst="0" w:colLast="0"/>
      <w:bookmarkEnd w:id="0"/>
      <w:r w:rsidRPr="00EE26E0">
        <w:rPr>
          <w:rFonts w:ascii="Cambria" w:eastAsia="Calibri" w:hAnsi="Cambria" w:cs="Calibri"/>
          <w:szCs w:val="20"/>
          <w:highlight w:val="white"/>
        </w:rPr>
        <w:t xml:space="preserve">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una aula de Samba con especialista de la escuela este recorrido también cuenta con la tradicional Capirinha, un drink típico con la cara de Brasil. </w:t>
      </w:r>
      <w:r w:rsidRPr="00EE26E0">
        <w:rPr>
          <w:rFonts w:ascii="Cambria" w:eastAsia="Calibri" w:hAnsi="Cambria" w:cs="Calibri"/>
          <w:szCs w:val="20"/>
        </w:rPr>
        <w:t>Funciona todos los días.</w:t>
      </w:r>
    </w:p>
    <w:p w14:paraId="167D935D" w14:textId="75224E9C"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TOUR PARAÍSO TROPICAL Y SENDERO A LA PIEDRA DEL TELÉGRAFO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sidR="00302D21">
        <w:rPr>
          <w:rFonts w:ascii="Cambria" w:eastAsia="Calibri" w:hAnsi="Cambria" w:cs="Calibri"/>
          <w:b/>
          <w:szCs w:val="20"/>
        </w:rPr>
        <w:t xml:space="preserve">106 </w:t>
      </w:r>
      <w:r w:rsidRPr="00EE26E0">
        <w:rPr>
          <w:rFonts w:ascii="Cambria" w:eastAsia="Calibri" w:hAnsi="Cambria" w:cs="Calibri"/>
          <w:b/>
          <w:szCs w:val="20"/>
        </w:rPr>
        <w:t>POR P</w:t>
      </w:r>
      <w:r>
        <w:rPr>
          <w:rFonts w:ascii="Cambria" w:eastAsia="Calibri" w:hAnsi="Cambria" w:cs="Calibri"/>
          <w:b/>
          <w:szCs w:val="20"/>
        </w:rPr>
        <w:t>ERSONA</w:t>
      </w:r>
    </w:p>
    <w:p w14:paraId="72A842EC" w14:textId="1BA4110C" w:rsidR="00EE26E0" w:rsidRPr="00EE26E0" w:rsidRDefault="00EE26E0" w:rsidP="004B3F22">
      <w:pPr>
        <w:spacing w:before="0" w:after="0"/>
        <w:rPr>
          <w:rFonts w:ascii="Cambria" w:eastAsia="Calibri" w:hAnsi="Cambria" w:cs="Calibri"/>
          <w:szCs w:val="20"/>
        </w:rPr>
      </w:pPr>
      <w:r w:rsidRPr="00EE26E0">
        <w:rPr>
          <w:rFonts w:ascii="Cambria" w:eastAsia="Calibri" w:hAnsi="Cambria" w:cs="Calibri"/>
          <w:szCs w:val="20"/>
        </w:rPr>
        <w:t>Un tour para los amantes de la naturaleza y la fotografía. La piedra del telégrafo está localizada en la zona de Barra da Tijuca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Tijuca. Luego de una caminata por la naturaleza de 50 minutos llegamos a la cima del tan soñado lugar, la piedra del telégrafo donde tendremos vistas inigualables de barra da tijuca y podremos sacar las tan esperadas fotos.</w:t>
      </w:r>
    </w:p>
    <w:p w14:paraId="3C1C5AA2" w14:textId="53608056"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TOUR A ANGRA DOS REIS CON PASEO DE BARCO Y ALMUERZO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sidR="00302D21">
        <w:rPr>
          <w:rFonts w:ascii="Cambria" w:eastAsia="Calibri" w:hAnsi="Cambria" w:cs="Calibri"/>
          <w:b/>
          <w:szCs w:val="20"/>
        </w:rPr>
        <w:t xml:space="preserve">70 </w:t>
      </w:r>
      <w:r w:rsidRPr="00EE26E0">
        <w:rPr>
          <w:rFonts w:ascii="Cambria" w:eastAsia="Calibri" w:hAnsi="Cambria" w:cs="Calibri"/>
          <w:b/>
          <w:szCs w:val="20"/>
        </w:rPr>
        <w:t xml:space="preserve">POR </w:t>
      </w:r>
      <w:r>
        <w:rPr>
          <w:rFonts w:ascii="Cambria" w:eastAsia="Calibri" w:hAnsi="Cambria" w:cs="Calibri"/>
          <w:b/>
          <w:szCs w:val="20"/>
        </w:rPr>
        <w:t>PERSONA</w:t>
      </w:r>
      <w:r w:rsidRPr="00EE26E0">
        <w:rPr>
          <w:rFonts w:ascii="Cambria" w:eastAsia="Calibri" w:hAnsi="Cambria" w:cs="Calibri"/>
          <w:b/>
          <w:szCs w:val="20"/>
        </w:rPr>
        <w:t xml:space="preserve"> </w:t>
      </w:r>
    </w:p>
    <w:p w14:paraId="26CDDF48" w14:textId="77777777" w:rsidR="00EE26E0" w:rsidRPr="00EE26E0" w:rsidRDefault="00EE26E0" w:rsidP="004B3F22">
      <w:pPr>
        <w:spacing w:before="0" w:after="0"/>
        <w:rPr>
          <w:rFonts w:ascii="Cambria" w:eastAsia="Calibri" w:hAnsi="Cambria" w:cs="Calibri"/>
          <w:szCs w:val="20"/>
        </w:rPr>
      </w:pPr>
      <w:r w:rsidRPr="00EE26E0">
        <w:rPr>
          <w:rFonts w:ascii="Cambria" w:eastAsia="Calibri" w:hAnsi="Cambria" w:cs="Calibri"/>
          <w:szCs w:val="20"/>
          <w:highlight w:val="whit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Freguesia de Santana, Araçá o Praia da Baleia y Japariz, donde se realiza el almuerzo Buffet en un restaurante en la playa. Regreso al muelle y Río de Janeiro. </w:t>
      </w:r>
    </w:p>
    <w:p w14:paraId="3258810D" w14:textId="28917705" w:rsidR="00EE26E0" w:rsidRPr="00EE26E0" w:rsidRDefault="00EE26E0" w:rsidP="004B3F22">
      <w:pPr>
        <w:pStyle w:val="Prrafodelista"/>
        <w:numPr>
          <w:ilvl w:val="0"/>
          <w:numId w:val="72"/>
        </w:numPr>
        <w:spacing w:before="0" w:after="0"/>
        <w:rPr>
          <w:rFonts w:ascii="Cambria" w:eastAsia="Calibri" w:hAnsi="Cambria" w:cs="Calibri"/>
          <w:b/>
          <w:szCs w:val="20"/>
        </w:rPr>
      </w:pPr>
      <w:r w:rsidRPr="00EE26E0">
        <w:rPr>
          <w:rFonts w:ascii="Cambria" w:eastAsia="Calibri" w:hAnsi="Cambria" w:cs="Calibri"/>
          <w:b/>
          <w:szCs w:val="20"/>
        </w:rPr>
        <w:t xml:space="preserve">TOUR A BÚZIOS CON PASEO DE BARCO Y ALMUERZO </w:t>
      </w:r>
      <w:r w:rsidRPr="00EE26E0">
        <w:rPr>
          <w:rFonts w:ascii="Cambria" w:eastAsia="Calibri" w:hAnsi="Cambria" w:cs="Calibri"/>
          <w:szCs w:val="20"/>
        </w:rPr>
        <w:t xml:space="preserve">– </w:t>
      </w:r>
      <w:r w:rsidRPr="00EE26E0">
        <w:rPr>
          <w:rFonts w:ascii="Cambria" w:eastAsia="Calibri" w:hAnsi="Cambria" w:cs="Calibri"/>
          <w:b/>
          <w:szCs w:val="20"/>
        </w:rPr>
        <w:t xml:space="preserve">USD </w:t>
      </w:r>
      <w:r w:rsidR="00302D21">
        <w:rPr>
          <w:rFonts w:ascii="Cambria" w:eastAsia="Calibri" w:hAnsi="Cambria" w:cs="Calibri"/>
          <w:b/>
          <w:szCs w:val="20"/>
        </w:rPr>
        <w:t xml:space="preserve">82 </w:t>
      </w:r>
      <w:r w:rsidRPr="00EE26E0">
        <w:rPr>
          <w:rFonts w:ascii="Cambria" w:eastAsia="Calibri" w:hAnsi="Cambria" w:cs="Calibri"/>
          <w:b/>
          <w:szCs w:val="20"/>
        </w:rPr>
        <w:t>POR P</w:t>
      </w:r>
      <w:r>
        <w:rPr>
          <w:rFonts w:ascii="Cambria" w:eastAsia="Calibri" w:hAnsi="Cambria" w:cs="Calibri"/>
          <w:b/>
          <w:szCs w:val="20"/>
        </w:rPr>
        <w:t>ERSONA</w:t>
      </w:r>
      <w:r w:rsidRPr="00EE26E0">
        <w:rPr>
          <w:rFonts w:ascii="Cambria" w:eastAsia="Calibri" w:hAnsi="Cambria" w:cs="Calibri"/>
          <w:b/>
          <w:szCs w:val="20"/>
        </w:rPr>
        <w:t xml:space="preserve"> </w:t>
      </w:r>
    </w:p>
    <w:p w14:paraId="66F8090C" w14:textId="354B4E23" w:rsidR="00157BAF" w:rsidRDefault="00EE26E0" w:rsidP="004B3F22">
      <w:pPr>
        <w:spacing w:before="0" w:after="0"/>
        <w:rPr>
          <w:rFonts w:ascii="Cambria" w:eastAsia="Calibri" w:hAnsi="Cambria" w:cs="Calibri"/>
          <w:szCs w:val="20"/>
        </w:rPr>
      </w:pPr>
      <w:r w:rsidRPr="00EE26E0">
        <w:rPr>
          <w:rFonts w:ascii="Cambria" w:eastAsia="Calibri" w:hAnsi="Cambria" w:cs="Calibri"/>
          <w:szCs w:val="20"/>
        </w:rPr>
        <w:t>Saliendo de dos hoteles en Río de Janeiro y cruzando el puente Río - Niterói hacia la ciudad de Armação dos Búzios, ubicada en la Región de Lagos. También conocida como Búzios, es una península de ocho kilómetros de largo y 23 playas. Se hizo famoso internacionalmente después de la visita de la francesa Brigitte Bardot, quien lo visitó en 1964 y muchos visitantes lo conocieron como el Saint-Tropez brasileño. Visita a Praia da Tartaruga, João Fernandes, Azeda y Azedinha. Recorrido escolar desde el muelle hasta Praia da Armação. Regreso y almuerzo (Buffet) Tiempo libre (1h) para pasear por la Rua das Pedras en el Centro. Regreso a Río de Janeiro.</w:t>
      </w:r>
    </w:p>
    <w:p w14:paraId="37C473E1" w14:textId="77777777" w:rsidR="008D0FB7" w:rsidRDefault="008D0FB7" w:rsidP="00EE26E0">
      <w:pPr>
        <w:spacing w:before="0"/>
        <w:rPr>
          <w:rFonts w:ascii="Cambria" w:eastAsia="Calibri" w:hAnsi="Cambria" w:cs="Calibri"/>
          <w:szCs w:val="20"/>
        </w:rPr>
      </w:pPr>
    </w:p>
    <w:p w14:paraId="0234E8E7" w14:textId="77777777" w:rsidR="008D0FB7" w:rsidRDefault="008D0FB7" w:rsidP="00EE26E0">
      <w:pPr>
        <w:spacing w:before="0"/>
        <w:rPr>
          <w:rFonts w:ascii="Cambria" w:eastAsia="Calibri" w:hAnsi="Cambria" w:cs="Calibri"/>
          <w:szCs w:val="20"/>
        </w:rPr>
      </w:pPr>
    </w:p>
    <w:p w14:paraId="61364B1E" w14:textId="77777777" w:rsidR="008D0FB7" w:rsidRDefault="008D0FB7" w:rsidP="00EE26E0">
      <w:pPr>
        <w:spacing w:before="0"/>
        <w:rPr>
          <w:rFonts w:ascii="Cambria" w:eastAsia="Calibri" w:hAnsi="Cambria" w:cs="Calibri"/>
          <w:szCs w:val="20"/>
        </w:rPr>
      </w:pPr>
    </w:p>
    <w:p w14:paraId="651DD5F2" w14:textId="77777777" w:rsidR="008D0FB7" w:rsidRPr="00EE26E0" w:rsidRDefault="008D0FB7" w:rsidP="00EE26E0">
      <w:pPr>
        <w:spacing w:before="0"/>
        <w:rPr>
          <w:rFonts w:ascii="Cambria" w:eastAsia="Calibri" w:hAnsi="Cambria" w:cs="Calibri"/>
          <w:b/>
          <w:szCs w:val="20"/>
        </w:rPr>
      </w:pPr>
    </w:p>
    <w:sectPr w:rsidR="008D0FB7" w:rsidRPr="00EE26E0"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3773" w14:textId="77777777" w:rsidR="00644494" w:rsidRDefault="00644494" w:rsidP="000E727E">
      <w:pPr>
        <w:spacing w:before="0" w:after="0"/>
      </w:pPr>
      <w:r>
        <w:separator/>
      </w:r>
    </w:p>
  </w:endnote>
  <w:endnote w:type="continuationSeparator" w:id="0">
    <w:p w14:paraId="1AD8B6A6" w14:textId="77777777" w:rsidR="00644494" w:rsidRDefault="00644494"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E924" w14:textId="77777777" w:rsidR="00644494" w:rsidRDefault="00644494" w:rsidP="000E727E">
      <w:pPr>
        <w:spacing w:before="0" w:after="0"/>
      </w:pPr>
      <w:r>
        <w:separator/>
      </w:r>
    </w:p>
  </w:footnote>
  <w:footnote w:type="continuationSeparator" w:id="0">
    <w:p w14:paraId="66CAB2BD" w14:textId="77777777" w:rsidR="00644494" w:rsidRDefault="00644494"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39A78468" w:rsidR="000E727E" w:rsidRPr="008D0242" w:rsidRDefault="007B5379"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30BA4524">
          <wp:simplePos x="0" y="0"/>
          <wp:positionH relativeFrom="column">
            <wp:posOffset>4735830</wp:posOffset>
          </wp:positionH>
          <wp:positionV relativeFrom="paragraph">
            <wp:posOffset>-324485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3BE73A74">
              <wp:simplePos x="0" y="0"/>
              <wp:positionH relativeFrom="column">
                <wp:posOffset>127000</wp:posOffset>
              </wp:positionH>
              <wp:positionV relativeFrom="paragraph">
                <wp:posOffset>55245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98C75F" id="Rectángulo: esquinas redondeadas 88815616" o:spid="_x0000_s1026" style="position:absolute;margin-left:10pt;margin-top:4.3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0AE986DB">
              <wp:simplePos x="0" y="0"/>
              <wp:positionH relativeFrom="column">
                <wp:posOffset>134620</wp:posOffset>
              </wp:positionH>
              <wp:positionV relativeFrom="paragraph">
                <wp:posOffset>-31750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EF1E26" id="Rectángulo: esquinas redondeadas 16" o:spid="_x0000_s1026" style="position:absolute;margin-left:10.6pt;margin-top:-2.5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E1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48C1014"/>
    <w:multiLevelType w:val="hybridMultilevel"/>
    <w:tmpl w:val="25DA6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E726B"/>
    <w:multiLevelType w:val="hybridMultilevel"/>
    <w:tmpl w:val="651EC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015C5C"/>
    <w:multiLevelType w:val="hybridMultilevel"/>
    <w:tmpl w:val="887A4BA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8D87988"/>
    <w:multiLevelType w:val="hybridMultilevel"/>
    <w:tmpl w:val="43C66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47037"/>
    <w:multiLevelType w:val="hybridMultilevel"/>
    <w:tmpl w:val="677EB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79F5CCD"/>
    <w:multiLevelType w:val="hybridMultilevel"/>
    <w:tmpl w:val="F8568D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25641D52"/>
    <w:multiLevelType w:val="hybridMultilevel"/>
    <w:tmpl w:val="EF82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D223771"/>
    <w:multiLevelType w:val="hybridMultilevel"/>
    <w:tmpl w:val="33408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6A19A7"/>
    <w:multiLevelType w:val="hybridMultilevel"/>
    <w:tmpl w:val="B6906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4379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B15875"/>
    <w:multiLevelType w:val="hybridMultilevel"/>
    <w:tmpl w:val="8F54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B56997"/>
    <w:multiLevelType w:val="hybridMultilevel"/>
    <w:tmpl w:val="27F4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2"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464E70A4"/>
    <w:multiLevelType w:val="hybridMultilevel"/>
    <w:tmpl w:val="124EB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73E51CB"/>
    <w:multiLevelType w:val="hybridMultilevel"/>
    <w:tmpl w:val="398AD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1A57382"/>
    <w:multiLevelType w:val="hybridMultilevel"/>
    <w:tmpl w:val="387A3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586C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6B94BFF"/>
    <w:multiLevelType w:val="hybridMultilevel"/>
    <w:tmpl w:val="809C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187729"/>
    <w:multiLevelType w:val="hybridMultilevel"/>
    <w:tmpl w:val="63BEC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8C52A21"/>
    <w:multiLevelType w:val="multilevel"/>
    <w:tmpl w:val="D124EB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A6A3AC3"/>
    <w:multiLevelType w:val="hybridMultilevel"/>
    <w:tmpl w:val="589CF18E"/>
    <w:lvl w:ilvl="0" w:tplc="7690E644">
      <w:start w:val="28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BE752C5"/>
    <w:multiLevelType w:val="hybridMultilevel"/>
    <w:tmpl w:val="C0EA6C1E"/>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855423"/>
    <w:multiLevelType w:val="hybridMultilevel"/>
    <w:tmpl w:val="FD9E4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3EA37B0"/>
    <w:multiLevelType w:val="hybridMultilevel"/>
    <w:tmpl w:val="5622CB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4AC2E40"/>
    <w:multiLevelType w:val="hybridMultilevel"/>
    <w:tmpl w:val="0D643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51913DD"/>
    <w:multiLevelType w:val="hybridMultilevel"/>
    <w:tmpl w:val="85104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A7E7D23"/>
    <w:multiLevelType w:val="multilevel"/>
    <w:tmpl w:val="DA00E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C4E1372"/>
    <w:multiLevelType w:val="hybridMultilevel"/>
    <w:tmpl w:val="6C767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2"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4"/>
  </w:num>
  <w:num w:numId="2" w16cid:durableId="1114906650">
    <w:abstractNumId w:val="56"/>
  </w:num>
  <w:num w:numId="3" w16cid:durableId="1450393945">
    <w:abstractNumId w:val="23"/>
  </w:num>
  <w:num w:numId="4" w16cid:durableId="980772696">
    <w:abstractNumId w:val="71"/>
  </w:num>
  <w:num w:numId="5" w16cid:durableId="1776973096">
    <w:abstractNumId w:val="25"/>
  </w:num>
  <w:num w:numId="6" w16cid:durableId="985553920">
    <w:abstractNumId w:val="26"/>
  </w:num>
  <w:num w:numId="7" w16cid:durableId="1717124745">
    <w:abstractNumId w:val="38"/>
  </w:num>
  <w:num w:numId="8" w16cid:durableId="141236685">
    <w:abstractNumId w:val="18"/>
  </w:num>
  <w:num w:numId="9" w16cid:durableId="1534657291">
    <w:abstractNumId w:val="57"/>
  </w:num>
  <w:num w:numId="10" w16cid:durableId="200635731">
    <w:abstractNumId w:val="17"/>
  </w:num>
  <w:num w:numId="11" w16cid:durableId="1478181351">
    <w:abstractNumId w:val="46"/>
  </w:num>
  <w:num w:numId="12" w16cid:durableId="423495966">
    <w:abstractNumId w:val="39"/>
  </w:num>
  <w:num w:numId="13" w16cid:durableId="707875781">
    <w:abstractNumId w:val="63"/>
  </w:num>
  <w:num w:numId="14" w16cid:durableId="1388144513">
    <w:abstractNumId w:val="40"/>
  </w:num>
  <w:num w:numId="15" w16cid:durableId="1970162252">
    <w:abstractNumId w:val="7"/>
  </w:num>
  <w:num w:numId="16" w16cid:durableId="432432750">
    <w:abstractNumId w:val="50"/>
  </w:num>
  <w:num w:numId="17" w16cid:durableId="263003692">
    <w:abstractNumId w:val="28"/>
  </w:num>
  <w:num w:numId="18" w16cid:durableId="463620206">
    <w:abstractNumId w:val="35"/>
  </w:num>
  <w:num w:numId="19" w16cid:durableId="1750957959">
    <w:abstractNumId w:val="12"/>
  </w:num>
  <w:num w:numId="20" w16cid:durableId="785545538">
    <w:abstractNumId w:val="53"/>
  </w:num>
  <w:num w:numId="21" w16cid:durableId="1387333328">
    <w:abstractNumId w:val="13"/>
  </w:num>
  <w:num w:numId="22" w16cid:durableId="1207914448">
    <w:abstractNumId w:val="19"/>
  </w:num>
  <w:num w:numId="23" w16cid:durableId="871265400">
    <w:abstractNumId w:val="11"/>
  </w:num>
  <w:num w:numId="24" w16cid:durableId="1263608956">
    <w:abstractNumId w:val="72"/>
  </w:num>
  <w:num w:numId="25" w16cid:durableId="739908951">
    <w:abstractNumId w:val="58"/>
  </w:num>
  <w:num w:numId="26" w16cid:durableId="1631009980">
    <w:abstractNumId w:val="51"/>
  </w:num>
  <w:num w:numId="27" w16cid:durableId="53746724">
    <w:abstractNumId w:val="31"/>
  </w:num>
  <w:num w:numId="28" w16cid:durableId="1999796411">
    <w:abstractNumId w:val="55"/>
  </w:num>
  <w:num w:numId="29" w16cid:durableId="1378623996">
    <w:abstractNumId w:val="27"/>
  </w:num>
  <w:num w:numId="30" w16cid:durableId="2037150108">
    <w:abstractNumId w:val="64"/>
  </w:num>
  <w:num w:numId="31" w16cid:durableId="453914158">
    <w:abstractNumId w:val="16"/>
  </w:num>
  <w:num w:numId="32" w16cid:durableId="321737426">
    <w:abstractNumId w:val="73"/>
  </w:num>
  <w:num w:numId="33" w16cid:durableId="157624153">
    <w:abstractNumId w:val="30"/>
  </w:num>
  <w:num w:numId="34" w16cid:durableId="1693727736">
    <w:abstractNumId w:val="22"/>
  </w:num>
  <w:num w:numId="35" w16cid:durableId="1692299698">
    <w:abstractNumId w:val="10"/>
  </w:num>
  <w:num w:numId="36" w16cid:durableId="209878534">
    <w:abstractNumId w:val="9"/>
  </w:num>
  <w:num w:numId="37" w16cid:durableId="977682853">
    <w:abstractNumId w:val="20"/>
  </w:num>
  <w:num w:numId="38" w16cid:durableId="1851599718">
    <w:abstractNumId w:val="15"/>
  </w:num>
  <w:num w:numId="39" w16cid:durableId="2106027567">
    <w:abstractNumId w:val="52"/>
  </w:num>
  <w:num w:numId="40" w16cid:durableId="453601830">
    <w:abstractNumId w:val="5"/>
  </w:num>
  <w:num w:numId="41" w16cid:durableId="1023894382">
    <w:abstractNumId w:val="41"/>
  </w:num>
  <w:num w:numId="42" w16cid:durableId="732316092">
    <w:abstractNumId w:val="42"/>
  </w:num>
  <w:num w:numId="43" w16cid:durableId="18943365">
    <w:abstractNumId w:val="1"/>
  </w:num>
  <w:num w:numId="44" w16cid:durableId="1009406844">
    <w:abstractNumId w:val="37"/>
  </w:num>
  <w:num w:numId="45" w16cid:durableId="1553272601">
    <w:abstractNumId w:val="66"/>
  </w:num>
  <w:num w:numId="46" w16cid:durableId="4527966">
    <w:abstractNumId w:val="14"/>
  </w:num>
  <w:num w:numId="47" w16cid:durableId="379289320">
    <w:abstractNumId w:val="59"/>
  </w:num>
  <w:num w:numId="48" w16cid:durableId="493760753">
    <w:abstractNumId w:val="33"/>
  </w:num>
  <w:num w:numId="49" w16cid:durableId="627666278">
    <w:abstractNumId w:val="21"/>
  </w:num>
  <w:num w:numId="50" w16cid:durableId="178928331">
    <w:abstractNumId w:val="45"/>
  </w:num>
  <w:num w:numId="51" w16cid:durableId="475996496">
    <w:abstractNumId w:val="48"/>
  </w:num>
  <w:num w:numId="52" w16cid:durableId="1822427471">
    <w:abstractNumId w:val="36"/>
  </w:num>
  <w:num w:numId="53" w16cid:durableId="1221400748">
    <w:abstractNumId w:val="34"/>
  </w:num>
  <w:num w:numId="54" w16cid:durableId="30690012">
    <w:abstractNumId w:val="0"/>
  </w:num>
  <w:num w:numId="55" w16cid:durableId="791438559">
    <w:abstractNumId w:val="6"/>
  </w:num>
  <w:num w:numId="56" w16cid:durableId="854729734">
    <w:abstractNumId w:val="61"/>
  </w:num>
  <w:num w:numId="57" w16cid:durableId="1018773654">
    <w:abstractNumId w:val="2"/>
  </w:num>
  <w:num w:numId="58" w16cid:durableId="615790683">
    <w:abstractNumId w:val="24"/>
  </w:num>
  <w:num w:numId="59" w16cid:durableId="731002548">
    <w:abstractNumId w:val="44"/>
  </w:num>
  <w:num w:numId="60" w16cid:durableId="1202939000">
    <w:abstractNumId w:val="8"/>
  </w:num>
  <w:num w:numId="61" w16cid:durableId="527530408">
    <w:abstractNumId w:val="70"/>
  </w:num>
  <w:num w:numId="62" w16cid:durableId="1703439324">
    <w:abstractNumId w:val="32"/>
  </w:num>
  <w:num w:numId="63" w16cid:durableId="566108831">
    <w:abstractNumId w:val="65"/>
  </w:num>
  <w:num w:numId="64" w16cid:durableId="2051293824">
    <w:abstractNumId w:val="54"/>
  </w:num>
  <w:num w:numId="65" w16cid:durableId="1885369010">
    <w:abstractNumId w:val="68"/>
  </w:num>
  <w:num w:numId="66" w16cid:durableId="1943882079">
    <w:abstractNumId w:val="3"/>
  </w:num>
  <w:num w:numId="67" w16cid:durableId="1563830636">
    <w:abstractNumId w:val="49"/>
  </w:num>
  <w:num w:numId="68" w16cid:durableId="275865358">
    <w:abstractNumId w:val="62"/>
  </w:num>
  <w:num w:numId="69" w16cid:durableId="1818646790">
    <w:abstractNumId w:val="4"/>
  </w:num>
  <w:num w:numId="70" w16cid:durableId="655305703">
    <w:abstractNumId w:val="67"/>
  </w:num>
  <w:num w:numId="71" w16cid:durableId="313529173">
    <w:abstractNumId w:val="47"/>
  </w:num>
  <w:num w:numId="72" w16cid:durableId="1972513582">
    <w:abstractNumId w:val="43"/>
  </w:num>
  <w:num w:numId="73" w16cid:durableId="1847749553">
    <w:abstractNumId w:val="29"/>
  </w:num>
  <w:num w:numId="74" w16cid:durableId="534974128">
    <w:abstractNumId w:val="69"/>
  </w:num>
  <w:num w:numId="75" w16cid:durableId="1793327452">
    <w:abstractNumId w:val="6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E4B"/>
    <w:rsid w:val="00023CCC"/>
    <w:rsid w:val="00027FF8"/>
    <w:rsid w:val="000343CA"/>
    <w:rsid w:val="00035395"/>
    <w:rsid w:val="00035EEB"/>
    <w:rsid w:val="000452AF"/>
    <w:rsid w:val="0005035A"/>
    <w:rsid w:val="00064812"/>
    <w:rsid w:val="000648D5"/>
    <w:rsid w:val="00073247"/>
    <w:rsid w:val="00080047"/>
    <w:rsid w:val="000847F4"/>
    <w:rsid w:val="000974F6"/>
    <w:rsid w:val="000A7AF7"/>
    <w:rsid w:val="000D223F"/>
    <w:rsid w:val="000E284C"/>
    <w:rsid w:val="000E727E"/>
    <w:rsid w:val="00100CF8"/>
    <w:rsid w:val="001078B1"/>
    <w:rsid w:val="00111C20"/>
    <w:rsid w:val="001126DC"/>
    <w:rsid w:val="00112781"/>
    <w:rsid w:val="001138B4"/>
    <w:rsid w:val="0012365F"/>
    <w:rsid w:val="00132998"/>
    <w:rsid w:val="00141960"/>
    <w:rsid w:val="00142852"/>
    <w:rsid w:val="00147280"/>
    <w:rsid w:val="00154F91"/>
    <w:rsid w:val="00155E37"/>
    <w:rsid w:val="00156C27"/>
    <w:rsid w:val="00157A93"/>
    <w:rsid w:val="00157BAF"/>
    <w:rsid w:val="001720CB"/>
    <w:rsid w:val="0018133F"/>
    <w:rsid w:val="001A4DE5"/>
    <w:rsid w:val="001C0824"/>
    <w:rsid w:val="001D5B89"/>
    <w:rsid w:val="001D6580"/>
    <w:rsid w:val="001D67CB"/>
    <w:rsid w:val="001E29CA"/>
    <w:rsid w:val="001E3866"/>
    <w:rsid w:val="001F5E01"/>
    <w:rsid w:val="001F700D"/>
    <w:rsid w:val="00200ADF"/>
    <w:rsid w:val="002037D3"/>
    <w:rsid w:val="002046A4"/>
    <w:rsid w:val="002125A1"/>
    <w:rsid w:val="00213F11"/>
    <w:rsid w:val="002178AF"/>
    <w:rsid w:val="0023163E"/>
    <w:rsid w:val="002477E4"/>
    <w:rsid w:val="00247ACB"/>
    <w:rsid w:val="00281211"/>
    <w:rsid w:val="002951D5"/>
    <w:rsid w:val="002965A5"/>
    <w:rsid w:val="002B00CC"/>
    <w:rsid w:val="002B793C"/>
    <w:rsid w:val="002D7B2E"/>
    <w:rsid w:val="002E2C6B"/>
    <w:rsid w:val="002E657F"/>
    <w:rsid w:val="00302D21"/>
    <w:rsid w:val="00310533"/>
    <w:rsid w:val="00327124"/>
    <w:rsid w:val="003532B2"/>
    <w:rsid w:val="00356F31"/>
    <w:rsid w:val="0037575D"/>
    <w:rsid w:val="00376D57"/>
    <w:rsid w:val="00382B12"/>
    <w:rsid w:val="0038324A"/>
    <w:rsid w:val="00383700"/>
    <w:rsid w:val="0038733C"/>
    <w:rsid w:val="0038770A"/>
    <w:rsid w:val="00393E95"/>
    <w:rsid w:val="00394244"/>
    <w:rsid w:val="00394458"/>
    <w:rsid w:val="00396CB4"/>
    <w:rsid w:val="003A4F4D"/>
    <w:rsid w:val="003B2805"/>
    <w:rsid w:val="003B2D57"/>
    <w:rsid w:val="003C0A06"/>
    <w:rsid w:val="003E1530"/>
    <w:rsid w:val="003E43A1"/>
    <w:rsid w:val="003F13FC"/>
    <w:rsid w:val="00404854"/>
    <w:rsid w:val="004232BD"/>
    <w:rsid w:val="00427935"/>
    <w:rsid w:val="00434C30"/>
    <w:rsid w:val="00441B68"/>
    <w:rsid w:val="0044284F"/>
    <w:rsid w:val="00442E72"/>
    <w:rsid w:val="004478F4"/>
    <w:rsid w:val="004605F1"/>
    <w:rsid w:val="00477E2B"/>
    <w:rsid w:val="00483DE6"/>
    <w:rsid w:val="004A4B6D"/>
    <w:rsid w:val="004A4B76"/>
    <w:rsid w:val="004B3F22"/>
    <w:rsid w:val="004B4FB8"/>
    <w:rsid w:val="004E1141"/>
    <w:rsid w:val="004E282F"/>
    <w:rsid w:val="004E716C"/>
    <w:rsid w:val="004F2999"/>
    <w:rsid w:val="004F6D88"/>
    <w:rsid w:val="00500C93"/>
    <w:rsid w:val="00517BB2"/>
    <w:rsid w:val="00521CCC"/>
    <w:rsid w:val="005617F8"/>
    <w:rsid w:val="00563D59"/>
    <w:rsid w:val="00565D86"/>
    <w:rsid w:val="00566708"/>
    <w:rsid w:val="0056793A"/>
    <w:rsid w:val="00593A41"/>
    <w:rsid w:val="00596190"/>
    <w:rsid w:val="005A06ED"/>
    <w:rsid w:val="005A4906"/>
    <w:rsid w:val="005B35AF"/>
    <w:rsid w:val="005C251D"/>
    <w:rsid w:val="006034B4"/>
    <w:rsid w:val="006056C8"/>
    <w:rsid w:val="00605C1D"/>
    <w:rsid w:val="00610134"/>
    <w:rsid w:val="00625964"/>
    <w:rsid w:val="00625E1F"/>
    <w:rsid w:val="0063749E"/>
    <w:rsid w:val="00637D12"/>
    <w:rsid w:val="00644494"/>
    <w:rsid w:val="006460F1"/>
    <w:rsid w:val="0064691B"/>
    <w:rsid w:val="00655320"/>
    <w:rsid w:val="00657D1C"/>
    <w:rsid w:val="00660C9A"/>
    <w:rsid w:val="00661854"/>
    <w:rsid w:val="00680925"/>
    <w:rsid w:val="00681A22"/>
    <w:rsid w:val="00684A4E"/>
    <w:rsid w:val="00690366"/>
    <w:rsid w:val="0069120A"/>
    <w:rsid w:val="00691F0D"/>
    <w:rsid w:val="006B0160"/>
    <w:rsid w:val="006B168E"/>
    <w:rsid w:val="006B7609"/>
    <w:rsid w:val="006C0FCF"/>
    <w:rsid w:val="006C46BE"/>
    <w:rsid w:val="006D2928"/>
    <w:rsid w:val="006E3D7B"/>
    <w:rsid w:val="006E78BB"/>
    <w:rsid w:val="006F40C3"/>
    <w:rsid w:val="006F7B7D"/>
    <w:rsid w:val="0070231A"/>
    <w:rsid w:val="00704A3C"/>
    <w:rsid w:val="00710393"/>
    <w:rsid w:val="00720599"/>
    <w:rsid w:val="007303DC"/>
    <w:rsid w:val="00733BD9"/>
    <w:rsid w:val="007412EF"/>
    <w:rsid w:val="00745E09"/>
    <w:rsid w:val="00747B0A"/>
    <w:rsid w:val="00757FC8"/>
    <w:rsid w:val="00763EED"/>
    <w:rsid w:val="00766EFA"/>
    <w:rsid w:val="007713D8"/>
    <w:rsid w:val="007846B0"/>
    <w:rsid w:val="007900C6"/>
    <w:rsid w:val="0079241D"/>
    <w:rsid w:val="00793BDC"/>
    <w:rsid w:val="007A1F29"/>
    <w:rsid w:val="007B170A"/>
    <w:rsid w:val="007B2D85"/>
    <w:rsid w:val="007B5379"/>
    <w:rsid w:val="007B58A7"/>
    <w:rsid w:val="007D2748"/>
    <w:rsid w:val="007D4B23"/>
    <w:rsid w:val="007D7479"/>
    <w:rsid w:val="007E4627"/>
    <w:rsid w:val="007F0541"/>
    <w:rsid w:val="007F13FF"/>
    <w:rsid w:val="00805470"/>
    <w:rsid w:val="00817126"/>
    <w:rsid w:val="00821244"/>
    <w:rsid w:val="00822CB8"/>
    <w:rsid w:val="0083384E"/>
    <w:rsid w:val="00834C04"/>
    <w:rsid w:val="00835F68"/>
    <w:rsid w:val="00836AE3"/>
    <w:rsid w:val="0084101A"/>
    <w:rsid w:val="0085174F"/>
    <w:rsid w:val="00853960"/>
    <w:rsid w:val="00857C92"/>
    <w:rsid w:val="00862C34"/>
    <w:rsid w:val="00863B78"/>
    <w:rsid w:val="008836EC"/>
    <w:rsid w:val="008A18E5"/>
    <w:rsid w:val="008A1B9F"/>
    <w:rsid w:val="008A5616"/>
    <w:rsid w:val="008A7DA3"/>
    <w:rsid w:val="008C6238"/>
    <w:rsid w:val="008D0FB7"/>
    <w:rsid w:val="008F28DD"/>
    <w:rsid w:val="008F6B62"/>
    <w:rsid w:val="008F7E61"/>
    <w:rsid w:val="00910C39"/>
    <w:rsid w:val="00914A24"/>
    <w:rsid w:val="00927298"/>
    <w:rsid w:val="00934177"/>
    <w:rsid w:val="0093515D"/>
    <w:rsid w:val="00942294"/>
    <w:rsid w:val="009516FE"/>
    <w:rsid w:val="009542F4"/>
    <w:rsid w:val="00957A43"/>
    <w:rsid w:val="0096096C"/>
    <w:rsid w:val="00963CE5"/>
    <w:rsid w:val="00970767"/>
    <w:rsid w:val="0097256A"/>
    <w:rsid w:val="009919E7"/>
    <w:rsid w:val="00996538"/>
    <w:rsid w:val="009A076A"/>
    <w:rsid w:val="009A2FB4"/>
    <w:rsid w:val="009A74DB"/>
    <w:rsid w:val="009A7FD3"/>
    <w:rsid w:val="009B33F1"/>
    <w:rsid w:val="009E0B0E"/>
    <w:rsid w:val="009F22D3"/>
    <w:rsid w:val="00A0278A"/>
    <w:rsid w:val="00A030E4"/>
    <w:rsid w:val="00A1143E"/>
    <w:rsid w:val="00A14ED5"/>
    <w:rsid w:val="00A227BB"/>
    <w:rsid w:val="00A309B1"/>
    <w:rsid w:val="00A445B2"/>
    <w:rsid w:val="00A44FFA"/>
    <w:rsid w:val="00A53FD2"/>
    <w:rsid w:val="00A5755D"/>
    <w:rsid w:val="00A705AD"/>
    <w:rsid w:val="00A71B38"/>
    <w:rsid w:val="00A735F6"/>
    <w:rsid w:val="00A7792D"/>
    <w:rsid w:val="00A82B48"/>
    <w:rsid w:val="00A86004"/>
    <w:rsid w:val="00A90510"/>
    <w:rsid w:val="00A924D9"/>
    <w:rsid w:val="00A95B31"/>
    <w:rsid w:val="00A9604F"/>
    <w:rsid w:val="00AB1490"/>
    <w:rsid w:val="00AB4451"/>
    <w:rsid w:val="00AB73A1"/>
    <w:rsid w:val="00AC6E94"/>
    <w:rsid w:val="00AC73C8"/>
    <w:rsid w:val="00AD1758"/>
    <w:rsid w:val="00AE44D1"/>
    <w:rsid w:val="00AE6C43"/>
    <w:rsid w:val="00AF0932"/>
    <w:rsid w:val="00AF1B33"/>
    <w:rsid w:val="00AF25A7"/>
    <w:rsid w:val="00AF40E5"/>
    <w:rsid w:val="00B023F9"/>
    <w:rsid w:val="00B209B9"/>
    <w:rsid w:val="00B2173F"/>
    <w:rsid w:val="00B22D3F"/>
    <w:rsid w:val="00B23FE1"/>
    <w:rsid w:val="00B47CCB"/>
    <w:rsid w:val="00B50437"/>
    <w:rsid w:val="00B62DBE"/>
    <w:rsid w:val="00B7364B"/>
    <w:rsid w:val="00B8074C"/>
    <w:rsid w:val="00B82B39"/>
    <w:rsid w:val="00B84EF7"/>
    <w:rsid w:val="00B95414"/>
    <w:rsid w:val="00BB1434"/>
    <w:rsid w:val="00BB372F"/>
    <w:rsid w:val="00BB6F64"/>
    <w:rsid w:val="00BC4F74"/>
    <w:rsid w:val="00BD12C4"/>
    <w:rsid w:val="00BD4AB0"/>
    <w:rsid w:val="00BD767F"/>
    <w:rsid w:val="00BE021E"/>
    <w:rsid w:val="00BE1363"/>
    <w:rsid w:val="00BE575D"/>
    <w:rsid w:val="00BF0B07"/>
    <w:rsid w:val="00BF0DBD"/>
    <w:rsid w:val="00C063A5"/>
    <w:rsid w:val="00C320B1"/>
    <w:rsid w:val="00C34CBB"/>
    <w:rsid w:val="00C37065"/>
    <w:rsid w:val="00C4455D"/>
    <w:rsid w:val="00C50B38"/>
    <w:rsid w:val="00C6196B"/>
    <w:rsid w:val="00C630FD"/>
    <w:rsid w:val="00C83705"/>
    <w:rsid w:val="00C85E5B"/>
    <w:rsid w:val="00C86979"/>
    <w:rsid w:val="00CA2A67"/>
    <w:rsid w:val="00CA3875"/>
    <w:rsid w:val="00CB1537"/>
    <w:rsid w:val="00CB3401"/>
    <w:rsid w:val="00CC45E2"/>
    <w:rsid w:val="00CD5111"/>
    <w:rsid w:val="00CD5B7A"/>
    <w:rsid w:val="00CF1812"/>
    <w:rsid w:val="00CF3BC2"/>
    <w:rsid w:val="00CF75BD"/>
    <w:rsid w:val="00D11638"/>
    <w:rsid w:val="00D31A6C"/>
    <w:rsid w:val="00D37437"/>
    <w:rsid w:val="00D4035E"/>
    <w:rsid w:val="00D417FF"/>
    <w:rsid w:val="00D43795"/>
    <w:rsid w:val="00D4625D"/>
    <w:rsid w:val="00D47C34"/>
    <w:rsid w:val="00D524A6"/>
    <w:rsid w:val="00D5485F"/>
    <w:rsid w:val="00D570A1"/>
    <w:rsid w:val="00D93063"/>
    <w:rsid w:val="00DA2D61"/>
    <w:rsid w:val="00DA6603"/>
    <w:rsid w:val="00DB3C21"/>
    <w:rsid w:val="00DD6CAE"/>
    <w:rsid w:val="00E07D4C"/>
    <w:rsid w:val="00E14125"/>
    <w:rsid w:val="00E15667"/>
    <w:rsid w:val="00E33B17"/>
    <w:rsid w:val="00E42C69"/>
    <w:rsid w:val="00E464AF"/>
    <w:rsid w:val="00E4727A"/>
    <w:rsid w:val="00E509CA"/>
    <w:rsid w:val="00E51B65"/>
    <w:rsid w:val="00E61DC4"/>
    <w:rsid w:val="00E66BFA"/>
    <w:rsid w:val="00E93A3F"/>
    <w:rsid w:val="00E965EC"/>
    <w:rsid w:val="00EA2D24"/>
    <w:rsid w:val="00EB7461"/>
    <w:rsid w:val="00EC71FC"/>
    <w:rsid w:val="00EE1CD4"/>
    <w:rsid w:val="00EE26E0"/>
    <w:rsid w:val="00EF18F7"/>
    <w:rsid w:val="00EF239A"/>
    <w:rsid w:val="00F05964"/>
    <w:rsid w:val="00F15EC4"/>
    <w:rsid w:val="00F16FF7"/>
    <w:rsid w:val="00F222E9"/>
    <w:rsid w:val="00F22751"/>
    <w:rsid w:val="00F23A4B"/>
    <w:rsid w:val="00F2553B"/>
    <w:rsid w:val="00F33D1B"/>
    <w:rsid w:val="00F34BEA"/>
    <w:rsid w:val="00F44B49"/>
    <w:rsid w:val="00F506B6"/>
    <w:rsid w:val="00F51590"/>
    <w:rsid w:val="00F62947"/>
    <w:rsid w:val="00F72BEC"/>
    <w:rsid w:val="00F8248D"/>
    <w:rsid w:val="00F845D1"/>
    <w:rsid w:val="00FA3825"/>
    <w:rsid w:val="00FA56D7"/>
    <w:rsid w:val="00FB5061"/>
    <w:rsid w:val="00FB5FD3"/>
    <w:rsid w:val="00FC170C"/>
    <w:rsid w:val="00FC564A"/>
    <w:rsid w:val="00FD23C9"/>
    <w:rsid w:val="00FE262F"/>
    <w:rsid w:val="00FE6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83118453">
      <w:bodyDiv w:val="1"/>
      <w:marLeft w:val="0"/>
      <w:marRight w:val="0"/>
      <w:marTop w:val="0"/>
      <w:marBottom w:val="0"/>
      <w:divBdr>
        <w:top w:val="none" w:sz="0" w:space="0" w:color="auto"/>
        <w:left w:val="none" w:sz="0" w:space="0" w:color="auto"/>
        <w:bottom w:val="none" w:sz="0" w:space="0" w:color="auto"/>
        <w:right w:val="none" w:sz="0" w:space="0" w:color="auto"/>
      </w:divBdr>
      <w:divsChild>
        <w:div w:id="169804823">
          <w:marLeft w:val="0"/>
          <w:marRight w:val="0"/>
          <w:marTop w:val="0"/>
          <w:marBottom w:val="0"/>
          <w:divBdr>
            <w:top w:val="none" w:sz="0" w:space="0" w:color="auto"/>
            <w:left w:val="none" w:sz="0" w:space="0" w:color="auto"/>
            <w:bottom w:val="none" w:sz="0" w:space="0" w:color="auto"/>
            <w:right w:val="none" w:sz="0" w:space="0" w:color="auto"/>
          </w:divBdr>
        </w:div>
        <w:div w:id="2031905453">
          <w:marLeft w:val="0"/>
          <w:marRight w:val="0"/>
          <w:marTop w:val="0"/>
          <w:marBottom w:val="0"/>
          <w:divBdr>
            <w:top w:val="none" w:sz="0" w:space="0" w:color="auto"/>
            <w:left w:val="none" w:sz="0" w:space="0" w:color="auto"/>
            <w:bottom w:val="none" w:sz="0" w:space="0" w:color="auto"/>
            <w:right w:val="none" w:sz="0" w:space="0" w:color="auto"/>
          </w:divBdr>
        </w:div>
      </w:divsChild>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20685137">
      <w:bodyDiv w:val="1"/>
      <w:marLeft w:val="0"/>
      <w:marRight w:val="0"/>
      <w:marTop w:val="0"/>
      <w:marBottom w:val="0"/>
      <w:divBdr>
        <w:top w:val="none" w:sz="0" w:space="0" w:color="auto"/>
        <w:left w:val="none" w:sz="0" w:space="0" w:color="auto"/>
        <w:bottom w:val="none" w:sz="0" w:space="0" w:color="auto"/>
        <w:right w:val="none" w:sz="0" w:space="0" w:color="auto"/>
      </w:divBdr>
      <w:divsChild>
        <w:div w:id="1678848821">
          <w:marLeft w:val="0"/>
          <w:marRight w:val="0"/>
          <w:marTop w:val="0"/>
          <w:marBottom w:val="0"/>
          <w:divBdr>
            <w:top w:val="none" w:sz="0" w:space="0" w:color="auto"/>
            <w:left w:val="none" w:sz="0" w:space="0" w:color="auto"/>
            <w:bottom w:val="none" w:sz="0" w:space="0" w:color="auto"/>
            <w:right w:val="none" w:sz="0" w:space="0" w:color="auto"/>
          </w:divBdr>
        </w:div>
      </w:divsChild>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427462">
      <w:bodyDiv w:val="1"/>
      <w:marLeft w:val="0"/>
      <w:marRight w:val="0"/>
      <w:marTop w:val="0"/>
      <w:marBottom w:val="0"/>
      <w:divBdr>
        <w:top w:val="none" w:sz="0" w:space="0" w:color="auto"/>
        <w:left w:val="none" w:sz="0" w:space="0" w:color="auto"/>
        <w:bottom w:val="none" w:sz="0" w:space="0" w:color="auto"/>
        <w:right w:val="none" w:sz="0" w:space="0" w:color="auto"/>
      </w:divBdr>
      <w:divsChild>
        <w:div w:id="1241865467">
          <w:marLeft w:val="0"/>
          <w:marRight w:val="0"/>
          <w:marTop w:val="0"/>
          <w:marBottom w:val="0"/>
          <w:divBdr>
            <w:top w:val="none" w:sz="0" w:space="0" w:color="auto"/>
            <w:left w:val="none" w:sz="0" w:space="0" w:color="auto"/>
            <w:bottom w:val="none" w:sz="0" w:space="0" w:color="auto"/>
            <w:right w:val="none" w:sz="0" w:space="0" w:color="auto"/>
          </w:divBdr>
        </w:div>
      </w:divsChild>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29586165">
      <w:bodyDiv w:val="1"/>
      <w:marLeft w:val="0"/>
      <w:marRight w:val="0"/>
      <w:marTop w:val="0"/>
      <w:marBottom w:val="0"/>
      <w:divBdr>
        <w:top w:val="none" w:sz="0" w:space="0" w:color="auto"/>
        <w:left w:val="none" w:sz="0" w:space="0" w:color="auto"/>
        <w:bottom w:val="none" w:sz="0" w:space="0" w:color="auto"/>
        <w:right w:val="none" w:sz="0" w:space="0" w:color="auto"/>
      </w:divBdr>
      <w:divsChild>
        <w:div w:id="1440681129">
          <w:marLeft w:val="0"/>
          <w:marRight w:val="0"/>
          <w:marTop w:val="0"/>
          <w:marBottom w:val="0"/>
          <w:divBdr>
            <w:top w:val="none" w:sz="0" w:space="0" w:color="auto"/>
            <w:left w:val="none" w:sz="0" w:space="0" w:color="auto"/>
            <w:bottom w:val="none" w:sz="0" w:space="0" w:color="auto"/>
            <w:right w:val="none" w:sz="0" w:space="0" w:color="auto"/>
          </w:divBdr>
          <w:divsChild>
            <w:div w:id="1381787881">
              <w:marLeft w:val="0"/>
              <w:marRight w:val="360"/>
              <w:marTop w:val="0"/>
              <w:marBottom w:val="0"/>
              <w:divBdr>
                <w:top w:val="none" w:sz="0" w:space="0" w:color="auto"/>
                <w:left w:val="none" w:sz="0" w:space="0" w:color="auto"/>
                <w:bottom w:val="none" w:sz="0" w:space="0" w:color="auto"/>
                <w:right w:val="none" w:sz="0" w:space="0" w:color="auto"/>
              </w:divBdr>
              <w:divsChild>
                <w:div w:id="2135058511">
                  <w:marLeft w:val="0"/>
                  <w:marRight w:val="0"/>
                  <w:marTop w:val="0"/>
                  <w:marBottom w:val="0"/>
                  <w:divBdr>
                    <w:top w:val="none" w:sz="0" w:space="0" w:color="auto"/>
                    <w:left w:val="none" w:sz="0" w:space="0" w:color="auto"/>
                    <w:bottom w:val="none" w:sz="0" w:space="0" w:color="auto"/>
                    <w:right w:val="none" w:sz="0" w:space="0" w:color="auto"/>
                  </w:divBdr>
                  <w:divsChild>
                    <w:div w:id="784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3790">
      <w:bodyDiv w:val="1"/>
      <w:marLeft w:val="0"/>
      <w:marRight w:val="0"/>
      <w:marTop w:val="0"/>
      <w:marBottom w:val="0"/>
      <w:divBdr>
        <w:top w:val="none" w:sz="0" w:space="0" w:color="auto"/>
        <w:left w:val="none" w:sz="0" w:space="0" w:color="auto"/>
        <w:bottom w:val="none" w:sz="0" w:space="0" w:color="auto"/>
        <w:right w:val="none" w:sz="0" w:space="0" w:color="auto"/>
      </w:divBdr>
      <w:divsChild>
        <w:div w:id="471100522">
          <w:marLeft w:val="0"/>
          <w:marRight w:val="0"/>
          <w:marTop w:val="0"/>
          <w:marBottom w:val="0"/>
          <w:divBdr>
            <w:top w:val="none" w:sz="0" w:space="0" w:color="auto"/>
            <w:left w:val="none" w:sz="0" w:space="0" w:color="auto"/>
            <w:bottom w:val="none" w:sz="0" w:space="0" w:color="auto"/>
            <w:right w:val="none" w:sz="0" w:space="0" w:color="auto"/>
          </w:divBdr>
          <w:divsChild>
            <w:div w:id="4617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3659822">
      <w:bodyDiv w:val="1"/>
      <w:marLeft w:val="0"/>
      <w:marRight w:val="0"/>
      <w:marTop w:val="0"/>
      <w:marBottom w:val="0"/>
      <w:divBdr>
        <w:top w:val="none" w:sz="0" w:space="0" w:color="auto"/>
        <w:left w:val="none" w:sz="0" w:space="0" w:color="auto"/>
        <w:bottom w:val="none" w:sz="0" w:space="0" w:color="auto"/>
        <w:right w:val="none" w:sz="0" w:space="0" w:color="auto"/>
      </w:divBdr>
      <w:divsChild>
        <w:div w:id="2051801354">
          <w:marLeft w:val="0"/>
          <w:marRight w:val="0"/>
          <w:marTop w:val="0"/>
          <w:marBottom w:val="0"/>
          <w:divBdr>
            <w:top w:val="none" w:sz="0" w:space="0" w:color="auto"/>
            <w:left w:val="none" w:sz="0" w:space="0" w:color="auto"/>
            <w:bottom w:val="none" w:sz="0" w:space="0" w:color="auto"/>
            <w:right w:val="none" w:sz="0" w:space="0" w:color="auto"/>
          </w:divBdr>
          <w:divsChild>
            <w:div w:id="1839613947">
              <w:marLeft w:val="0"/>
              <w:marRight w:val="360"/>
              <w:marTop w:val="0"/>
              <w:marBottom w:val="0"/>
              <w:divBdr>
                <w:top w:val="none" w:sz="0" w:space="0" w:color="auto"/>
                <w:left w:val="none" w:sz="0" w:space="0" w:color="auto"/>
                <w:bottom w:val="none" w:sz="0" w:space="0" w:color="auto"/>
                <w:right w:val="none" w:sz="0" w:space="0" w:color="auto"/>
              </w:divBdr>
              <w:divsChild>
                <w:div w:id="425885020">
                  <w:marLeft w:val="0"/>
                  <w:marRight w:val="0"/>
                  <w:marTop w:val="0"/>
                  <w:marBottom w:val="0"/>
                  <w:divBdr>
                    <w:top w:val="none" w:sz="0" w:space="0" w:color="auto"/>
                    <w:left w:val="none" w:sz="0" w:space="0" w:color="auto"/>
                    <w:bottom w:val="none" w:sz="0" w:space="0" w:color="auto"/>
                    <w:right w:val="none" w:sz="0" w:space="0" w:color="auto"/>
                  </w:divBdr>
                  <w:divsChild>
                    <w:div w:id="17477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3912">
      <w:bodyDiv w:val="1"/>
      <w:marLeft w:val="0"/>
      <w:marRight w:val="0"/>
      <w:marTop w:val="0"/>
      <w:marBottom w:val="0"/>
      <w:divBdr>
        <w:top w:val="none" w:sz="0" w:space="0" w:color="auto"/>
        <w:left w:val="none" w:sz="0" w:space="0" w:color="auto"/>
        <w:bottom w:val="none" w:sz="0" w:space="0" w:color="auto"/>
        <w:right w:val="none" w:sz="0" w:space="0" w:color="auto"/>
      </w:divBdr>
    </w:div>
    <w:div w:id="1388215315">
      <w:bodyDiv w:val="1"/>
      <w:marLeft w:val="0"/>
      <w:marRight w:val="0"/>
      <w:marTop w:val="0"/>
      <w:marBottom w:val="0"/>
      <w:divBdr>
        <w:top w:val="none" w:sz="0" w:space="0" w:color="auto"/>
        <w:left w:val="none" w:sz="0" w:space="0" w:color="auto"/>
        <w:bottom w:val="none" w:sz="0" w:space="0" w:color="auto"/>
        <w:right w:val="none" w:sz="0" w:space="0" w:color="auto"/>
      </w:divBdr>
      <w:divsChild>
        <w:div w:id="676617795">
          <w:marLeft w:val="0"/>
          <w:marRight w:val="0"/>
          <w:marTop w:val="0"/>
          <w:marBottom w:val="0"/>
          <w:divBdr>
            <w:top w:val="none" w:sz="0" w:space="0" w:color="auto"/>
            <w:left w:val="none" w:sz="0" w:space="0" w:color="auto"/>
            <w:bottom w:val="none" w:sz="0" w:space="0" w:color="auto"/>
            <w:right w:val="none" w:sz="0" w:space="0" w:color="auto"/>
          </w:divBdr>
          <w:divsChild>
            <w:div w:id="299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08810336">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0695375">
      <w:bodyDiv w:val="1"/>
      <w:marLeft w:val="0"/>
      <w:marRight w:val="0"/>
      <w:marTop w:val="0"/>
      <w:marBottom w:val="0"/>
      <w:divBdr>
        <w:top w:val="none" w:sz="0" w:space="0" w:color="auto"/>
        <w:left w:val="none" w:sz="0" w:space="0" w:color="auto"/>
        <w:bottom w:val="none" w:sz="0" w:space="0" w:color="auto"/>
        <w:right w:val="none" w:sz="0" w:space="0" w:color="auto"/>
      </w:divBdr>
      <w:divsChild>
        <w:div w:id="374938051">
          <w:marLeft w:val="0"/>
          <w:marRight w:val="0"/>
          <w:marTop w:val="0"/>
          <w:marBottom w:val="0"/>
          <w:divBdr>
            <w:top w:val="none" w:sz="0" w:space="0" w:color="auto"/>
            <w:left w:val="none" w:sz="0" w:space="0" w:color="auto"/>
            <w:bottom w:val="none" w:sz="0" w:space="0" w:color="auto"/>
            <w:right w:val="none" w:sz="0" w:space="0" w:color="auto"/>
          </w:divBdr>
        </w:div>
      </w:divsChild>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0499155">
      <w:bodyDiv w:val="1"/>
      <w:marLeft w:val="0"/>
      <w:marRight w:val="0"/>
      <w:marTop w:val="0"/>
      <w:marBottom w:val="0"/>
      <w:divBdr>
        <w:top w:val="none" w:sz="0" w:space="0" w:color="auto"/>
        <w:left w:val="none" w:sz="0" w:space="0" w:color="auto"/>
        <w:bottom w:val="none" w:sz="0" w:space="0" w:color="auto"/>
        <w:right w:val="none" w:sz="0" w:space="0" w:color="auto"/>
      </w:divBdr>
      <w:divsChild>
        <w:div w:id="1091006341">
          <w:marLeft w:val="0"/>
          <w:marRight w:val="0"/>
          <w:marTop w:val="0"/>
          <w:marBottom w:val="0"/>
          <w:divBdr>
            <w:top w:val="none" w:sz="0" w:space="0" w:color="auto"/>
            <w:left w:val="none" w:sz="0" w:space="0" w:color="auto"/>
            <w:bottom w:val="none" w:sz="0" w:space="0" w:color="auto"/>
            <w:right w:val="none" w:sz="0" w:space="0" w:color="auto"/>
          </w:divBdr>
          <w:divsChild>
            <w:div w:id="8936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0466681">
      <w:bodyDiv w:val="1"/>
      <w:marLeft w:val="0"/>
      <w:marRight w:val="0"/>
      <w:marTop w:val="0"/>
      <w:marBottom w:val="0"/>
      <w:divBdr>
        <w:top w:val="none" w:sz="0" w:space="0" w:color="auto"/>
        <w:left w:val="none" w:sz="0" w:space="0" w:color="auto"/>
        <w:bottom w:val="none" w:sz="0" w:space="0" w:color="auto"/>
        <w:right w:val="none" w:sz="0" w:space="0" w:color="auto"/>
      </w:divBdr>
      <w:divsChild>
        <w:div w:id="2113629007">
          <w:marLeft w:val="0"/>
          <w:marRight w:val="0"/>
          <w:marTop w:val="0"/>
          <w:marBottom w:val="0"/>
          <w:divBdr>
            <w:top w:val="none" w:sz="0" w:space="0" w:color="auto"/>
            <w:left w:val="none" w:sz="0" w:space="0" w:color="auto"/>
            <w:bottom w:val="none" w:sz="0" w:space="0" w:color="auto"/>
            <w:right w:val="none" w:sz="0" w:space="0" w:color="auto"/>
          </w:divBdr>
        </w:div>
        <w:div w:id="1481537317">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671835">
      <w:bodyDiv w:val="1"/>
      <w:marLeft w:val="0"/>
      <w:marRight w:val="0"/>
      <w:marTop w:val="0"/>
      <w:marBottom w:val="0"/>
      <w:divBdr>
        <w:top w:val="none" w:sz="0" w:space="0" w:color="auto"/>
        <w:left w:val="none" w:sz="0" w:space="0" w:color="auto"/>
        <w:bottom w:val="none" w:sz="0" w:space="0" w:color="auto"/>
        <w:right w:val="none" w:sz="0" w:space="0" w:color="auto"/>
      </w:divBdr>
      <w:divsChild>
        <w:div w:id="42289930">
          <w:marLeft w:val="0"/>
          <w:marRight w:val="0"/>
          <w:marTop w:val="0"/>
          <w:marBottom w:val="0"/>
          <w:divBdr>
            <w:top w:val="none" w:sz="0" w:space="0" w:color="auto"/>
            <w:left w:val="none" w:sz="0" w:space="0" w:color="auto"/>
            <w:bottom w:val="none" w:sz="0" w:space="0" w:color="auto"/>
            <w:right w:val="none" w:sz="0" w:space="0" w:color="auto"/>
          </w:divBdr>
          <w:divsChild>
            <w:div w:id="10701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893736281">
      <w:bodyDiv w:val="1"/>
      <w:marLeft w:val="0"/>
      <w:marRight w:val="0"/>
      <w:marTop w:val="0"/>
      <w:marBottom w:val="0"/>
      <w:divBdr>
        <w:top w:val="none" w:sz="0" w:space="0" w:color="auto"/>
        <w:left w:val="none" w:sz="0" w:space="0" w:color="auto"/>
        <w:bottom w:val="none" w:sz="0" w:space="0" w:color="auto"/>
        <w:right w:val="none" w:sz="0" w:space="0" w:color="auto"/>
      </w:divBdr>
      <w:divsChild>
        <w:div w:id="1126318791">
          <w:marLeft w:val="0"/>
          <w:marRight w:val="0"/>
          <w:marTop w:val="0"/>
          <w:marBottom w:val="0"/>
          <w:divBdr>
            <w:top w:val="none" w:sz="0" w:space="0" w:color="auto"/>
            <w:left w:val="none" w:sz="0" w:space="0" w:color="auto"/>
            <w:bottom w:val="none" w:sz="0" w:space="0" w:color="auto"/>
            <w:right w:val="none" w:sz="0" w:space="0" w:color="auto"/>
          </w:divBdr>
        </w:div>
      </w:divsChild>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2224</Words>
  <Characters>11367</Characters>
  <Application>Microsoft Office Word</Application>
  <DocSecurity>0</DocSecurity>
  <Lines>270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2025-12-03T22:16:00Z</dcterms:created>
  <dcterms:modified xsi:type="dcterms:W3CDTF">2025-12-03T22:16:00Z</dcterms:modified>
</cp:coreProperties>
</file>