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1C79F" w14:textId="5EFED546" w:rsidR="007B58A7" w:rsidRPr="00ED360D" w:rsidRDefault="00F9442D" w:rsidP="00CC17D9">
      <w:pPr>
        <w:spacing w:before="0" w:after="0" w:line="276" w:lineRule="auto"/>
        <w:jc w:val="center"/>
        <w:rPr>
          <w:rFonts w:ascii="Cambria" w:hAnsi="Cambria"/>
        </w:rPr>
      </w:pPr>
      <w:r>
        <w:rPr>
          <w:rFonts w:ascii="Arial Rounded MT Bold" w:hAnsi="Arial Rounded MT Bold"/>
          <w:b/>
          <w:bCs/>
          <w:color w:val="CC9900"/>
          <w:sz w:val="32"/>
          <w:szCs w:val="32"/>
        </w:rPr>
        <w:t>MIKATOUR JAPAN</w:t>
      </w:r>
    </w:p>
    <w:p w14:paraId="689D3B0A" w14:textId="77777777" w:rsidR="008D2F4F" w:rsidRPr="008D2F4F" w:rsidRDefault="008D2F4F" w:rsidP="008D2F4F">
      <w:pPr>
        <w:spacing w:before="0" w:after="0" w:line="276" w:lineRule="auto"/>
        <w:rPr>
          <w:rFonts w:ascii="Cambria" w:hAnsi="Cambria"/>
        </w:rPr>
      </w:pPr>
      <w:r>
        <w:rPr>
          <w:rFonts w:ascii="Cambria" w:hAnsi="Cambria"/>
          <w:b/>
          <w:bCs/>
        </w:rPr>
        <w:t xml:space="preserve">DURACIÓN: </w:t>
      </w:r>
      <w:r>
        <w:rPr>
          <w:rFonts w:ascii="Cambria" w:hAnsi="Cambria"/>
        </w:rPr>
        <w:t xml:space="preserve">10 Días / 09 Noches </w:t>
      </w:r>
    </w:p>
    <w:p w14:paraId="53F94862" w14:textId="72EEEE02" w:rsidR="000E727E" w:rsidRDefault="000E727E" w:rsidP="000E727E">
      <w:pPr>
        <w:spacing w:before="0" w:after="0" w:line="276" w:lineRule="auto"/>
        <w:rPr>
          <w:rFonts w:ascii="Cambria" w:hAnsi="Cambria"/>
        </w:rPr>
      </w:pPr>
      <w:r>
        <w:rPr>
          <w:rFonts w:ascii="Cambria" w:hAnsi="Cambria"/>
          <w:b/>
          <w:bCs/>
        </w:rPr>
        <w:t xml:space="preserve">SALIDA: </w:t>
      </w:r>
      <w:r w:rsidR="00945344">
        <w:rPr>
          <w:rFonts w:ascii="Cambria" w:hAnsi="Cambria"/>
        </w:rPr>
        <w:t xml:space="preserve"> </w:t>
      </w:r>
      <w:r w:rsidR="00846A56">
        <w:rPr>
          <w:rFonts w:ascii="Cambria" w:hAnsi="Cambria"/>
        </w:rPr>
        <w:t>ABRIL</w:t>
      </w:r>
      <w:r w:rsidR="00945344">
        <w:rPr>
          <w:rFonts w:ascii="Cambria" w:hAnsi="Cambria"/>
        </w:rPr>
        <w:t xml:space="preserve"> </w:t>
      </w:r>
      <w:r w:rsidR="00846A56">
        <w:rPr>
          <w:rFonts w:ascii="Cambria" w:hAnsi="Cambria"/>
        </w:rPr>
        <w:t>202</w:t>
      </w:r>
      <w:r w:rsidR="001628CC">
        <w:rPr>
          <w:rFonts w:ascii="Cambria" w:hAnsi="Cambria"/>
        </w:rPr>
        <w:t>7</w:t>
      </w:r>
      <w:r w:rsidR="00846A56">
        <w:rPr>
          <w:rFonts w:ascii="Cambria" w:hAnsi="Cambria"/>
        </w:rPr>
        <w:t xml:space="preserve"> a </w:t>
      </w:r>
      <w:r w:rsidR="00522926">
        <w:rPr>
          <w:rFonts w:ascii="Cambria" w:hAnsi="Cambria"/>
        </w:rPr>
        <w:t>MARZO 202</w:t>
      </w:r>
      <w:r w:rsidR="001628CC">
        <w:rPr>
          <w:rFonts w:ascii="Cambria" w:hAnsi="Cambria"/>
        </w:rPr>
        <w:t>8</w:t>
      </w:r>
      <w:r>
        <w:rPr>
          <w:rFonts w:ascii="Cambria" w:hAnsi="Cambria"/>
        </w:rPr>
        <w:t xml:space="preserve"> </w:t>
      </w:r>
    </w:p>
    <w:p w14:paraId="531D5B70" w14:textId="58CFFE39" w:rsidR="00826B6A" w:rsidRDefault="00D43955" w:rsidP="00826B6A">
      <w:pPr>
        <w:spacing w:before="0" w:after="0" w:line="276" w:lineRule="auto"/>
        <w:jc w:val="center"/>
        <w:rPr>
          <w:rFonts w:ascii="Arial Rounded MT Bold" w:hAnsi="Arial Rounded MT Bold"/>
          <w:b/>
          <w:bCs/>
          <w:sz w:val="22"/>
          <w:szCs w:val="24"/>
        </w:rPr>
      </w:pPr>
      <w:r>
        <w:rPr>
          <w:noProof/>
        </w:rPr>
        <w:drawing>
          <wp:inline distT="0" distB="0" distL="0" distR="0" wp14:anchorId="017B08CD" wp14:editId="5185B689">
            <wp:extent cx="1925782" cy="1283168"/>
            <wp:effectExtent l="0" t="0" r="0" b="0"/>
            <wp:docPr id="138799496" name="Imagen 5" descr="Free Tour Castillo Osaka (Visita Gratis en Español 20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Tour Castillo Osaka (Visita Gratis en Español 2026)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5974" cy="1303285"/>
                    </a:xfrm>
                    <a:prstGeom prst="rect">
                      <a:avLst/>
                    </a:prstGeom>
                    <a:noFill/>
                    <a:ln>
                      <a:noFill/>
                    </a:ln>
                  </pic:spPr>
                </pic:pic>
              </a:graphicData>
            </a:graphic>
          </wp:inline>
        </w:drawing>
      </w:r>
      <w:r>
        <w:rPr>
          <w:rFonts w:ascii="Arial Rounded MT Bold" w:hAnsi="Arial Rounded MT Bold"/>
          <w:b/>
          <w:bCs/>
          <w:sz w:val="22"/>
          <w:szCs w:val="24"/>
        </w:rPr>
        <w:t xml:space="preserve"> </w:t>
      </w:r>
      <w:r>
        <w:rPr>
          <w:noProof/>
        </w:rPr>
        <w:drawing>
          <wp:inline distT="0" distB="0" distL="0" distR="0" wp14:anchorId="3F37FB3A" wp14:editId="7545E2FD">
            <wp:extent cx="1940403" cy="1295400"/>
            <wp:effectExtent l="0" t="0" r="3175" b="0"/>
            <wp:docPr id="1812890487" name="Imagen 8" descr="▷ Templo Sensoji en Asakusa ⇒ 【¡Guía de Visi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Templo Sensoji en Asakusa ⇒ 【¡Guía de Visita!】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263" cy="1326683"/>
                    </a:xfrm>
                    <a:prstGeom prst="rect">
                      <a:avLst/>
                    </a:prstGeom>
                    <a:noFill/>
                    <a:ln>
                      <a:noFill/>
                    </a:ln>
                  </pic:spPr>
                </pic:pic>
              </a:graphicData>
            </a:graphic>
          </wp:inline>
        </w:drawing>
      </w:r>
      <w:r>
        <w:rPr>
          <w:rFonts w:ascii="Arial Rounded MT Bold" w:hAnsi="Arial Rounded MT Bold"/>
          <w:b/>
          <w:bCs/>
          <w:sz w:val="22"/>
          <w:szCs w:val="24"/>
        </w:rPr>
        <w:t xml:space="preserve"> </w:t>
      </w:r>
      <w:r>
        <w:rPr>
          <w:noProof/>
        </w:rPr>
        <w:drawing>
          <wp:inline distT="0" distB="0" distL="0" distR="0" wp14:anchorId="67E72E2D" wp14:editId="41003C2B">
            <wp:extent cx="1953491" cy="1302258"/>
            <wp:effectExtent l="0" t="0" r="8890" b="0"/>
            <wp:docPr id="650862278" name="Imagen 7" descr="Nara Park Guide: Deer, Todaiji, Kofukuji &amp; Kasuga Taisha | JeePe - Japan  Travel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ara Park Guide: Deer, Todaiji, Kofukuji &amp; Kasuga Taisha | JeePe - Japan  Travel Gui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5904" cy="1323865"/>
                    </a:xfrm>
                    <a:prstGeom prst="rect">
                      <a:avLst/>
                    </a:prstGeom>
                    <a:noFill/>
                    <a:ln>
                      <a:noFill/>
                    </a:ln>
                  </pic:spPr>
                </pic:pic>
              </a:graphicData>
            </a:graphic>
          </wp:inline>
        </w:drawing>
      </w:r>
    </w:p>
    <w:p w14:paraId="17BFDB24" w14:textId="77777777" w:rsidR="00D43955" w:rsidRDefault="00D43955" w:rsidP="00826B6A">
      <w:pPr>
        <w:spacing w:before="0" w:after="0" w:line="276" w:lineRule="auto"/>
        <w:jc w:val="center"/>
        <w:rPr>
          <w:rFonts w:ascii="Arial Rounded MT Bold" w:hAnsi="Arial Rounded MT Bold"/>
          <w:b/>
          <w:bCs/>
          <w:sz w:val="22"/>
          <w:szCs w:val="24"/>
        </w:rPr>
      </w:pPr>
    </w:p>
    <w:p w14:paraId="6B2782DA" w14:textId="7A1F2448" w:rsidR="00945344" w:rsidRPr="00826B6A" w:rsidRDefault="000E727E" w:rsidP="00826B6A">
      <w:pPr>
        <w:spacing w:before="0" w:after="0" w:line="276" w:lineRule="auto"/>
        <w:jc w:val="center"/>
        <w:rPr>
          <w:rFonts w:ascii="Arial Rounded MT Bold" w:hAnsi="Arial Rounded MT Bold"/>
          <w:b/>
          <w:bCs/>
          <w:sz w:val="22"/>
          <w:szCs w:val="24"/>
        </w:rPr>
      </w:pPr>
      <w:r w:rsidRPr="00BD61CB">
        <w:rPr>
          <w:rFonts w:ascii="Arial Rounded MT Bold" w:hAnsi="Arial Rounded MT Bold"/>
          <w:b/>
          <w:bCs/>
          <w:sz w:val="22"/>
          <w:szCs w:val="24"/>
        </w:rPr>
        <w:t>ITINERARIO.</w:t>
      </w:r>
    </w:p>
    <w:p w14:paraId="11F22960" w14:textId="291A25C3" w:rsidR="00F9442D" w:rsidRPr="00F9442D" w:rsidRDefault="00CC17D9" w:rsidP="0038635C">
      <w:pPr>
        <w:spacing w:before="0" w:after="0"/>
        <w:rPr>
          <w:rFonts w:ascii="Cambria" w:hAnsi="Cambria"/>
          <w:b/>
          <w:bCs/>
        </w:rPr>
      </w:pPr>
      <w:r w:rsidRPr="00CC17D9">
        <w:rPr>
          <w:rFonts w:ascii="Cambria" w:hAnsi="Cambria"/>
          <w:b/>
          <w:bCs/>
        </w:rPr>
        <w:t>Día 1</w:t>
      </w:r>
      <w:r w:rsidR="00F9442D" w:rsidRPr="00F9442D">
        <w:t xml:space="preserve"> </w:t>
      </w:r>
      <w:r w:rsidR="00E12C1E">
        <w:tab/>
      </w:r>
      <w:r w:rsidR="00E12C1E">
        <w:tab/>
      </w:r>
      <w:r w:rsidR="00721A45">
        <w:tab/>
      </w:r>
      <w:r w:rsidR="00F9442D" w:rsidRPr="00F9442D">
        <w:rPr>
          <w:rFonts w:ascii="Cambria" w:hAnsi="Cambria"/>
          <w:b/>
          <w:bCs/>
        </w:rPr>
        <w:t>KANSAI / ITAMI (LLEGADA) – OSAKA</w:t>
      </w:r>
    </w:p>
    <w:p w14:paraId="1EB39E2A" w14:textId="76E959D0" w:rsidR="00721A45" w:rsidRDefault="00F9442D" w:rsidP="0038635C">
      <w:pPr>
        <w:spacing w:before="0" w:after="0"/>
        <w:rPr>
          <w:rFonts w:ascii="Cambria" w:hAnsi="Cambria"/>
        </w:rPr>
      </w:pPr>
      <w:r w:rsidRPr="00F9442D">
        <w:rPr>
          <w:rFonts w:ascii="Cambria" w:hAnsi="Cambria"/>
        </w:rPr>
        <w:t>Llegada al Aeropuerto Internacional de Osaka/Kansai (o Itami) en su vuelo.</w:t>
      </w:r>
      <w:r w:rsidR="00721A45">
        <w:rPr>
          <w:rFonts w:ascii="Cambria" w:hAnsi="Cambria"/>
        </w:rPr>
        <w:t xml:space="preserve"> </w:t>
      </w:r>
      <w:r w:rsidRPr="00F9442D">
        <w:rPr>
          <w:rFonts w:ascii="Cambria" w:hAnsi="Cambria"/>
        </w:rPr>
        <w:t>Después del trámite de inmigración y aduana, recepción por asistente de habla española.</w:t>
      </w:r>
      <w:r w:rsidR="00721A45">
        <w:rPr>
          <w:rFonts w:ascii="Cambria" w:hAnsi="Cambria"/>
        </w:rPr>
        <w:t xml:space="preserve"> </w:t>
      </w:r>
      <w:r w:rsidRPr="00F9442D">
        <w:rPr>
          <w:rFonts w:ascii="Cambria" w:hAnsi="Cambria"/>
        </w:rPr>
        <w:t>Traslado al hotel en servicio regular con asistente.</w:t>
      </w:r>
      <w:r w:rsidR="0008654F">
        <w:rPr>
          <w:rFonts w:ascii="Cambria" w:hAnsi="Cambria"/>
        </w:rPr>
        <w:t xml:space="preserve"> </w:t>
      </w:r>
      <w:r w:rsidRPr="00F9442D">
        <w:rPr>
          <w:rFonts w:ascii="Cambria" w:hAnsi="Cambria"/>
        </w:rPr>
        <w:t>Llegada al hotel y resto del día libre para sus actividades personales.</w:t>
      </w:r>
      <w:r w:rsidR="00721A45" w:rsidRPr="00721A45">
        <w:rPr>
          <w:rFonts w:ascii="Cambria" w:hAnsi="Cambria"/>
        </w:rPr>
        <w:t xml:space="preserve"> </w:t>
      </w:r>
      <w:r w:rsidR="00721A45" w:rsidRPr="0038635C">
        <w:rPr>
          <w:rFonts w:ascii="Cambria" w:hAnsi="Cambria"/>
          <w:b/>
          <w:bCs/>
        </w:rPr>
        <w:t>Alojamiento</w:t>
      </w:r>
      <w:r w:rsidR="00F335EC">
        <w:rPr>
          <w:rFonts w:ascii="Cambria" w:hAnsi="Cambria"/>
        </w:rPr>
        <w:t>.</w:t>
      </w:r>
    </w:p>
    <w:p w14:paraId="42CBFEFF" w14:textId="6EADC7FF" w:rsidR="00F9442D" w:rsidRPr="00F9442D" w:rsidRDefault="00721A45" w:rsidP="0038635C">
      <w:pPr>
        <w:spacing w:before="0" w:after="0"/>
        <w:rPr>
          <w:rFonts w:ascii="Cambria" w:hAnsi="Cambria"/>
        </w:rPr>
      </w:pPr>
      <w:r w:rsidRPr="00721A45">
        <w:rPr>
          <w:rFonts w:ascii="Cambria" w:hAnsi="Cambria"/>
          <w:b/>
          <w:bCs/>
        </w:rPr>
        <w:t>Nota:</w:t>
      </w:r>
      <w:r>
        <w:rPr>
          <w:rFonts w:ascii="Cambria" w:hAnsi="Cambria"/>
        </w:rPr>
        <w:t xml:space="preserve"> </w:t>
      </w:r>
      <w:proofErr w:type="gramStart"/>
      <w:r w:rsidR="00F9442D" w:rsidRPr="00F9442D">
        <w:rPr>
          <w:rFonts w:ascii="Cambria" w:hAnsi="Cambria"/>
        </w:rPr>
        <w:t>El check-in</w:t>
      </w:r>
      <w:proofErr w:type="gramEnd"/>
      <w:r w:rsidR="00F9442D" w:rsidRPr="00F9442D">
        <w:rPr>
          <w:rFonts w:ascii="Cambria" w:hAnsi="Cambria"/>
        </w:rPr>
        <w:t xml:space="preserve"> en el hotel de Osaka es a partir de las 15</w:t>
      </w:r>
      <w:r w:rsidR="00F9442D">
        <w:rPr>
          <w:rFonts w:ascii="Cambria" w:hAnsi="Cambria"/>
        </w:rPr>
        <w:t>:00hrs.</w:t>
      </w:r>
    </w:p>
    <w:p w14:paraId="1E1B8ABF" w14:textId="5EF79EBA" w:rsidR="00F9442D" w:rsidRPr="00F9442D" w:rsidRDefault="00F9442D" w:rsidP="0038635C">
      <w:pPr>
        <w:spacing w:before="0" w:after="0"/>
        <w:rPr>
          <w:rFonts w:ascii="Cambria" w:hAnsi="Cambria"/>
        </w:rPr>
      </w:pPr>
      <w:r w:rsidRPr="00F9442D">
        <w:rPr>
          <w:rFonts w:ascii="Cambria" w:hAnsi="Cambria"/>
        </w:rPr>
        <w:t>En caso de desear early check-in, es necesario solicitar una noche extra-</w:t>
      </w:r>
      <w:r w:rsidR="0008654F">
        <w:rPr>
          <w:rFonts w:ascii="Cambria" w:hAnsi="Cambria"/>
        </w:rPr>
        <w:t xml:space="preserve"> </w:t>
      </w:r>
      <w:r w:rsidRPr="00F9442D">
        <w:rPr>
          <w:rFonts w:ascii="Cambria" w:hAnsi="Cambria"/>
        </w:rPr>
        <w:t>pre-</w:t>
      </w:r>
      <w:r w:rsidR="0008654F">
        <w:rPr>
          <w:rFonts w:ascii="Cambria" w:hAnsi="Cambria"/>
        </w:rPr>
        <w:t xml:space="preserve"> </w:t>
      </w:r>
      <w:r w:rsidR="0008654F" w:rsidRPr="00F9442D">
        <w:rPr>
          <w:rFonts w:ascii="Cambria" w:hAnsi="Cambria"/>
        </w:rPr>
        <w:t>tour,</w:t>
      </w:r>
      <w:r w:rsidRPr="00F9442D">
        <w:rPr>
          <w:rFonts w:ascii="Cambria" w:hAnsi="Cambria"/>
        </w:rPr>
        <w:t xml:space="preserve"> aunque</w:t>
      </w:r>
      <w:r w:rsidR="00721A45">
        <w:rPr>
          <w:rFonts w:ascii="Cambria" w:hAnsi="Cambria"/>
        </w:rPr>
        <w:t xml:space="preserve"> </w:t>
      </w:r>
      <w:r w:rsidRPr="00F9442D">
        <w:rPr>
          <w:rFonts w:ascii="Cambria" w:hAnsi="Cambria"/>
        </w:rPr>
        <w:t>no se puede garantizar disponibilidad.</w:t>
      </w:r>
    </w:p>
    <w:p w14:paraId="5FB4ADFD" w14:textId="5B3AD43B" w:rsidR="00CC17D9" w:rsidRDefault="00CC17D9" w:rsidP="0038635C">
      <w:pPr>
        <w:spacing w:before="0" w:after="0"/>
        <w:rPr>
          <w:rFonts w:ascii="Cambria" w:hAnsi="Cambria"/>
        </w:rPr>
      </w:pPr>
    </w:p>
    <w:p w14:paraId="255A12CC" w14:textId="2528CCE7" w:rsidR="00CC17D9" w:rsidRDefault="00CC17D9" w:rsidP="0038635C">
      <w:pPr>
        <w:spacing w:before="0" w:after="0"/>
        <w:rPr>
          <w:rFonts w:ascii="Cambria" w:hAnsi="Cambria"/>
        </w:rPr>
      </w:pPr>
      <w:r w:rsidRPr="00CC17D9">
        <w:rPr>
          <w:rFonts w:ascii="Cambria" w:hAnsi="Cambria"/>
          <w:b/>
          <w:bCs/>
        </w:rPr>
        <w:t>Día 2</w:t>
      </w:r>
      <w:r w:rsidR="00E12C1E">
        <w:rPr>
          <w:rFonts w:ascii="Cambria" w:hAnsi="Cambria"/>
          <w:b/>
          <w:bCs/>
        </w:rPr>
        <w:tab/>
      </w:r>
      <w:r w:rsidR="00E12C1E">
        <w:rPr>
          <w:rFonts w:ascii="Cambria" w:hAnsi="Cambria"/>
          <w:b/>
          <w:bCs/>
        </w:rPr>
        <w:tab/>
      </w:r>
      <w:r w:rsidR="00721A45">
        <w:rPr>
          <w:rFonts w:ascii="Cambria" w:hAnsi="Cambria"/>
          <w:b/>
          <w:bCs/>
        </w:rPr>
        <w:tab/>
      </w:r>
      <w:r w:rsidRPr="00CC17D9">
        <w:rPr>
          <w:rFonts w:ascii="Cambria" w:hAnsi="Cambria"/>
          <w:b/>
          <w:bCs/>
        </w:rPr>
        <w:t xml:space="preserve"> </w:t>
      </w:r>
      <w:r w:rsidR="00F9442D" w:rsidRPr="00F9442D">
        <w:rPr>
          <w:rFonts w:ascii="Cambria" w:hAnsi="Cambria"/>
          <w:b/>
          <w:bCs/>
        </w:rPr>
        <w:t>OSAKA – NARA – KYOTO</w:t>
      </w:r>
    </w:p>
    <w:p w14:paraId="7DB1AE2B" w14:textId="712772FA" w:rsidR="00CC17D9" w:rsidRDefault="00E12C1E" w:rsidP="0038635C">
      <w:pPr>
        <w:spacing w:before="0" w:after="0"/>
        <w:rPr>
          <w:rFonts w:ascii="Cambria" w:hAnsi="Cambria"/>
        </w:rPr>
      </w:pPr>
      <w:r w:rsidRPr="0038635C">
        <w:rPr>
          <w:rFonts w:ascii="Cambria" w:hAnsi="Cambria"/>
          <w:b/>
          <w:bCs/>
        </w:rPr>
        <w:t>D</w:t>
      </w:r>
      <w:r w:rsidR="00F9442D" w:rsidRPr="0038635C">
        <w:rPr>
          <w:rFonts w:ascii="Cambria" w:hAnsi="Cambria"/>
          <w:b/>
          <w:bCs/>
        </w:rPr>
        <w:t xml:space="preserve">esayuno </w:t>
      </w:r>
      <w:r w:rsidR="00F9442D" w:rsidRPr="00674024">
        <w:rPr>
          <w:rFonts w:ascii="Cambria" w:hAnsi="Cambria"/>
        </w:rPr>
        <w:t>en el hotel</w:t>
      </w:r>
      <w:r w:rsidR="00F9442D" w:rsidRPr="0038635C">
        <w:rPr>
          <w:rFonts w:ascii="Cambria" w:hAnsi="Cambria"/>
          <w:b/>
          <w:bCs/>
        </w:rPr>
        <w:t>.</w:t>
      </w:r>
      <w:r>
        <w:rPr>
          <w:rFonts w:ascii="Cambria" w:hAnsi="Cambria"/>
        </w:rPr>
        <w:t xml:space="preserve"> </w:t>
      </w:r>
      <w:r w:rsidR="00F9442D" w:rsidRPr="00F9442D">
        <w:rPr>
          <w:rFonts w:ascii="Cambria" w:hAnsi="Cambria"/>
        </w:rPr>
        <w:t>Reunión en el lobby y comienza la visita de la ciudad, con guía de habla española, para visitar el</w:t>
      </w:r>
      <w:r w:rsidR="00F9442D">
        <w:rPr>
          <w:rFonts w:ascii="Cambria" w:hAnsi="Cambria"/>
        </w:rPr>
        <w:t xml:space="preserve"> </w:t>
      </w:r>
      <w:r w:rsidR="00F9442D" w:rsidRPr="00F9442D">
        <w:rPr>
          <w:rFonts w:ascii="Cambria" w:hAnsi="Cambria"/>
        </w:rPr>
        <w:t>Castillo de Osaka.</w:t>
      </w:r>
      <w:r w:rsidR="00721A45">
        <w:rPr>
          <w:rFonts w:ascii="Cambria" w:hAnsi="Cambria"/>
        </w:rPr>
        <w:t xml:space="preserve"> </w:t>
      </w:r>
      <w:r w:rsidR="00F9442D" w:rsidRPr="00F9442D">
        <w:rPr>
          <w:rFonts w:ascii="Cambria" w:hAnsi="Cambria"/>
        </w:rPr>
        <w:t>Después de la visita, salida hacia Nara para conocer el Templo Todaiji con su enorme figura de</w:t>
      </w:r>
      <w:r w:rsidR="00F9442D">
        <w:rPr>
          <w:rFonts w:ascii="Cambria" w:hAnsi="Cambria"/>
        </w:rPr>
        <w:t xml:space="preserve"> </w:t>
      </w:r>
      <w:r w:rsidR="00F9442D" w:rsidRPr="00F9442D">
        <w:rPr>
          <w:rFonts w:ascii="Cambria" w:hAnsi="Cambria"/>
        </w:rPr>
        <w:t>Buda y el Parque de los Ciervos Sagrados.</w:t>
      </w:r>
      <w:r w:rsidR="00721A45">
        <w:rPr>
          <w:rFonts w:ascii="Cambria" w:hAnsi="Cambria"/>
        </w:rPr>
        <w:t xml:space="preserve"> </w:t>
      </w:r>
      <w:r w:rsidR="00F9442D" w:rsidRPr="00EA3C89">
        <w:rPr>
          <w:rFonts w:ascii="Cambria" w:hAnsi="Cambria"/>
          <w:b/>
          <w:bCs/>
        </w:rPr>
        <w:t>Almuerzo</w:t>
      </w:r>
      <w:r w:rsidR="00F9442D" w:rsidRPr="00F9442D">
        <w:rPr>
          <w:rFonts w:ascii="Cambria" w:hAnsi="Cambria"/>
        </w:rPr>
        <w:t xml:space="preserve"> en un restaurante.</w:t>
      </w:r>
      <w:r w:rsidR="00721A45">
        <w:rPr>
          <w:rFonts w:ascii="Cambria" w:hAnsi="Cambria"/>
        </w:rPr>
        <w:t xml:space="preserve"> </w:t>
      </w:r>
      <w:r w:rsidR="00F9442D" w:rsidRPr="00F9442D">
        <w:rPr>
          <w:rFonts w:ascii="Cambria" w:hAnsi="Cambria"/>
        </w:rPr>
        <w:t>Por la tarde, salida hacia Kyoto.</w:t>
      </w:r>
      <w:r w:rsidR="00721A45">
        <w:rPr>
          <w:rFonts w:ascii="Cambria" w:hAnsi="Cambria"/>
        </w:rPr>
        <w:t xml:space="preserve"> </w:t>
      </w:r>
      <w:r w:rsidR="00F9442D" w:rsidRPr="00F9442D">
        <w:rPr>
          <w:rFonts w:ascii="Cambria" w:hAnsi="Cambria"/>
        </w:rPr>
        <w:t>En el camino, visita del Santuario Shintoísta de Fushimi Inari.</w:t>
      </w:r>
      <w:r w:rsidR="00721A45">
        <w:rPr>
          <w:rFonts w:ascii="Cambria" w:hAnsi="Cambria"/>
        </w:rPr>
        <w:t xml:space="preserve"> </w:t>
      </w:r>
      <w:r w:rsidR="00F9442D" w:rsidRPr="00F9442D">
        <w:rPr>
          <w:rFonts w:ascii="Cambria" w:hAnsi="Cambria"/>
        </w:rPr>
        <w:t>Después de la visita, traslado a su hotel.</w:t>
      </w:r>
      <w:r w:rsidR="00721A45">
        <w:rPr>
          <w:rFonts w:ascii="Cambria" w:hAnsi="Cambria"/>
        </w:rPr>
        <w:t xml:space="preserve"> </w:t>
      </w:r>
      <w:r w:rsidR="00721A45" w:rsidRPr="0038635C">
        <w:rPr>
          <w:rFonts w:ascii="Cambria" w:hAnsi="Cambria"/>
          <w:b/>
          <w:bCs/>
        </w:rPr>
        <w:t>A</w:t>
      </w:r>
      <w:r w:rsidR="00F9442D" w:rsidRPr="0038635C">
        <w:rPr>
          <w:rFonts w:ascii="Cambria" w:hAnsi="Cambria"/>
          <w:b/>
          <w:bCs/>
        </w:rPr>
        <w:t>lojamiento</w:t>
      </w:r>
      <w:r w:rsidR="00F335EC">
        <w:rPr>
          <w:rFonts w:ascii="Cambria" w:hAnsi="Cambria"/>
        </w:rPr>
        <w:t>.</w:t>
      </w:r>
    </w:p>
    <w:p w14:paraId="5F5AFD4B" w14:textId="77777777" w:rsidR="00F9442D" w:rsidRDefault="00F9442D" w:rsidP="0038635C">
      <w:pPr>
        <w:spacing w:before="0" w:after="0"/>
        <w:rPr>
          <w:rFonts w:ascii="Cambria" w:hAnsi="Cambria"/>
          <w:b/>
          <w:bCs/>
        </w:rPr>
      </w:pPr>
    </w:p>
    <w:p w14:paraId="0478BB01" w14:textId="6920AA0E" w:rsidR="00CC17D9" w:rsidRDefault="00CC17D9" w:rsidP="0038635C">
      <w:pPr>
        <w:spacing w:before="0" w:after="0"/>
        <w:rPr>
          <w:rFonts w:ascii="Cambria" w:hAnsi="Cambria"/>
        </w:rPr>
      </w:pPr>
      <w:r w:rsidRPr="00CC17D9">
        <w:rPr>
          <w:rFonts w:ascii="Cambria" w:hAnsi="Cambria"/>
          <w:b/>
          <w:bCs/>
        </w:rPr>
        <w:t>Día 3</w:t>
      </w:r>
      <w:r w:rsidR="00721A45">
        <w:rPr>
          <w:rFonts w:ascii="Cambria" w:hAnsi="Cambria"/>
          <w:b/>
          <w:bCs/>
        </w:rPr>
        <w:tab/>
      </w:r>
      <w:r w:rsidR="00721A45">
        <w:rPr>
          <w:rFonts w:ascii="Cambria" w:hAnsi="Cambria"/>
          <w:b/>
          <w:bCs/>
        </w:rPr>
        <w:tab/>
      </w:r>
      <w:r w:rsidR="00721A45">
        <w:rPr>
          <w:rFonts w:ascii="Cambria" w:hAnsi="Cambria"/>
          <w:b/>
          <w:bCs/>
        </w:rPr>
        <w:tab/>
      </w:r>
      <w:r w:rsidRPr="00CC17D9">
        <w:rPr>
          <w:rFonts w:ascii="Cambria" w:hAnsi="Cambria"/>
          <w:b/>
          <w:bCs/>
        </w:rPr>
        <w:t xml:space="preserve"> </w:t>
      </w:r>
      <w:r w:rsidR="008631D6" w:rsidRPr="008631D6">
        <w:rPr>
          <w:rFonts w:ascii="Cambria" w:hAnsi="Cambria"/>
          <w:b/>
          <w:bCs/>
        </w:rPr>
        <w:t>KYOTO</w:t>
      </w:r>
    </w:p>
    <w:p w14:paraId="537DF13A" w14:textId="5CB4A774" w:rsidR="00CC17D9" w:rsidRPr="00721A45" w:rsidRDefault="00F9442D" w:rsidP="008362DD">
      <w:pPr>
        <w:spacing w:before="0" w:after="0"/>
        <w:rPr>
          <w:rFonts w:ascii="Cambria" w:hAnsi="Cambria"/>
        </w:rPr>
      </w:pPr>
      <w:r w:rsidRPr="0038635C">
        <w:rPr>
          <w:rFonts w:ascii="Cambria" w:hAnsi="Cambria"/>
          <w:b/>
          <w:bCs/>
        </w:rPr>
        <w:t xml:space="preserve">Desayuno </w:t>
      </w:r>
      <w:r w:rsidRPr="00674024">
        <w:rPr>
          <w:rFonts w:ascii="Cambria" w:hAnsi="Cambria"/>
        </w:rPr>
        <w:t>en el hotel</w:t>
      </w:r>
      <w:r w:rsidRPr="0038635C">
        <w:rPr>
          <w:rFonts w:ascii="Cambria" w:hAnsi="Cambria"/>
          <w:b/>
          <w:bCs/>
        </w:rPr>
        <w:t>.</w:t>
      </w:r>
      <w:r w:rsidR="00721A45">
        <w:rPr>
          <w:rFonts w:ascii="Cambria" w:hAnsi="Cambria"/>
        </w:rPr>
        <w:t xml:space="preserve"> </w:t>
      </w:r>
      <w:r w:rsidRPr="00F9442D">
        <w:rPr>
          <w:rFonts w:ascii="Cambria" w:hAnsi="Cambria"/>
        </w:rPr>
        <w:t>Reunión en el lobby y comienza la visita de la antigua capital Kyoto con guía de habla española</w:t>
      </w:r>
      <w:r>
        <w:rPr>
          <w:rFonts w:ascii="Cambria" w:hAnsi="Cambria"/>
        </w:rPr>
        <w:t xml:space="preserve"> </w:t>
      </w:r>
      <w:r w:rsidRPr="00F9442D">
        <w:rPr>
          <w:rFonts w:ascii="Cambria" w:hAnsi="Cambria"/>
        </w:rPr>
        <w:t>para conocer el Castillo de Nijo, el Templo Kinkakuji (Pabellón Dorado) y el Santuario</w:t>
      </w:r>
      <w:r>
        <w:rPr>
          <w:rFonts w:ascii="Cambria" w:hAnsi="Cambria"/>
        </w:rPr>
        <w:t xml:space="preserve"> </w:t>
      </w:r>
      <w:r w:rsidRPr="00F9442D">
        <w:rPr>
          <w:rFonts w:ascii="Cambria" w:hAnsi="Cambria"/>
        </w:rPr>
        <w:t>Shintoísta de Heian (sin entrada al jardín).</w:t>
      </w:r>
      <w:r w:rsidR="00721A45">
        <w:rPr>
          <w:rFonts w:ascii="Cambria" w:hAnsi="Cambria"/>
        </w:rPr>
        <w:t xml:space="preserve"> </w:t>
      </w:r>
      <w:r w:rsidRPr="00F9442D">
        <w:rPr>
          <w:rFonts w:ascii="Cambria" w:hAnsi="Cambria"/>
        </w:rPr>
        <w:t>Almuerzo en un restaurante.</w:t>
      </w:r>
      <w:r w:rsidR="00721A45">
        <w:rPr>
          <w:rFonts w:ascii="Cambria" w:hAnsi="Cambria"/>
        </w:rPr>
        <w:t xml:space="preserve"> </w:t>
      </w:r>
      <w:r w:rsidRPr="00F9442D">
        <w:rPr>
          <w:rFonts w:ascii="Cambria" w:hAnsi="Cambria"/>
        </w:rPr>
        <w:t>El tour termina en el restaurante después del almuerzo y el regreso al hotel es por su cuenta.</w:t>
      </w:r>
      <w:r w:rsidR="00721A45">
        <w:rPr>
          <w:rFonts w:ascii="Cambria" w:hAnsi="Cambria"/>
        </w:rPr>
        <w:t xml:space="preserve"> </w:t>
      </w:r>
      <w:r w:rsidRPr="00F9442D">
        <w:rPr>
          <w:rFonts w:ascii="Cambria" w:hAnsi="Cambria"/>
        </w:rPr>
        <w:t>Tarde libre para sus actividades personales.</w:t>
      </w:r>
      <w:r w:rsidR="00721A45">
        <w:rPr>
          <w:rFonts w:ascii="Cambria" w:hAnsi="Cambria"/>
        </w:rPr>
        <w:t xml:space="preserve"> </w:t>
      </w:r>
      <w:r w:rsidR="00674024" w:rsidRPr="0038635C">
        <w:rPr>
          <w:rFonts w:ascii="Cambria" w:hAnsi="Cambria"/>
          <w:b/>
          <w:bCs/>
        </w:rPr>
        <w:t>Alojamiento</w:t>
      </w:r>
      <w:r w:rsidR="00674024">
        <w:rPr>
          <w:rFonts w:ascii="Cambria" w:hAnsi="Cambria"/>
          <w:b/>
          <w:bCs/>
        </w:rPr>
        <w:t>.</w:t>
      </w:r>
    </w:p>
    <w:p w14:paraId="1F7B10C9" w14:textId="394CA2EE" w:rsidR="008362DD" w:rsidRPr="008362DD" w:rsidRDefault="008362DD" w:rsidP="008362DD">
      <w:pPr>
        <w:spacing w:before="0" w:after="0"/>
        <w:rPr>
          <w:rFonts w:ascii="Cambria" w:hAnsi="Cambria"/>
        </w:rPr>
      </w:pPr>
      <w:r w:rsidRPr="00721A45">
        <w:rPr>
          <w:rFonts w:ascii="Cambria" w:hAnsi="Cambria"/>
          <w:b/>
          <w:bCs/>
        </w:rPr>
        <w:t xml:space="preserve">EXCURSIÓN </w:t>
      </w:r>
      <w:r w:rsidRPr="008362DD">
        <w:rPr>
          <w:rFonts w:ascii="Cambria" w:hAnsi="Cambria"/>
          <w:b/>
          <w:bCs/>
        </w:rPr>
        <w:t>OPCIONAL CEREMONIA DE TÉ EN KYOTO</w:t>
      </w:r>
      <w:r>
        <w:rPr>
          <w:rFonts w:ascii="Cambria" w:hAnsi="Cambria"/>
          <w:b/>
          <w:bCs/>
        </w:rPr>
        <w:t>:</w:t>
      </w:r>
      <w:r w:rsidRPr="008362DD">
        <w:rPr>
          <w:rFonts w:ascii="Cambria" w:hAnsi="Cambria"/>
        </w:rPr>
        <w:t xml:space="preserve"> Traslado al lugar de la ceremonia de té con guía de habla española (el medio de transporte dependerá de la cantidad de pasajeros apuntados a esta actividad).</w:t>
      </w:r>
    </w:p>
    <w:p w14:paraId="7F591EEA" w14:textId="4FB0F58B" w:rsidR="008362DD" w:rsidRPr="008362DD" w:rsidRDefault="008362DD" w:rsidP="008362DD">
      <w:pPr>
        <w:spacing w:before="0" w:after="0"/>
        <w:rPr>
          <w:rFonts w:ascii="Cambria" w:hAnsi="Cambria"/>
        </w:rPr>
      </w:pPr>
      <w:r w:rsidRPr="008362DD">
        <w:rPr>
          <w:rFonts w:ascii="Cambria" w:hAnsi="Cambria"/>
        </w:rPr>
        <w:t xml:space="preserve">Experiencia de la ceremonia de té (*) </w:t>
      </w:r>
      <w:r w:rsidR="00A34D54" w:rsidRPr="00A34D54">
        <w:rPr>
          <w:rFonts w:ascii="Cambria" w:hAnsi="Cambria"/>
        </w:rPr>
        <w:t>Incluye la experiencia de vestir un kimono</w:t>
      </w:r>
      <w:r w:rsidR="00A34D54">
        <w:rPr>
          <w:rFonts w:ascii="Cambria" w:hAnsi="Cambria"/>
        </w:rPr>
        <w:t xml:space="preserve">. </w:t>
      </w:r>
      <w:r w:rsidRPr="008362DD">
        <w:rPr>
          <w:rFonts w:ascii="Cambria" w:hAnsi="Cambria"/>
        </w:rPr>
        <w:t>Traslado de regreso a su hotel</w:t>
      </w:r>
      <w:r>
        <w:rPr>
          <w:rFonts w:ascii="Cambria" w:hAnsi="Cambria"/>
        </w:rPr>
        <w:t xml:space="preserve">. </w:t>
      </w:r>
    </w:p>
    <w:p w14:paraId="19201FF6" w14:textId="77777777" w:rsidR="008362DD" w:rsidRDefault="008362DD" w:rsidP="008362DD">
      <w:pPr>
        <w:spacing w:before="0" w:after="0"/>
        <w:rPr>
          <w:rFonts w:ascii="Cambria" w:hAnsi="Cambria"/>
        </w:rPr>
      </w:pPr>
    </w:p>
    <w:p w14:paraId="7D39CCB5" w14:textId="1655801E" w:rsidR="00CC17D9" w:rsidRDefault="00CC17D9" w:rsidP="0038635C">
      <w:pPr>
        <w:spacing w:before="0" w:after="0"/>
        <w:rPr>
          <w:rFonts w:ascii="Cambria" w:hAnsi="Cambria"/>
        </w:rPr>
      </w:pPr>
      <w:r w:rsidRPr="00CC17D9">
        <w:rPr>
          <w:rFonts w:ascii="Cambria" w:hAnsi="Cambria"/>
          <w:b/>
          <w:bCs/>
        </w:rPr>
        <w:t>Día 4</w:t>
      </w:r>
      <w:r w:rsidR="00721A45">
        <w:rPr>
          <w:rFonts w:ascii="Cambria" w:hAnsi="Cambria"/>
          <w:b/>
          <w:bCs/>
        </w:rPr>
        <w:tab/>
      </w:r>
      <w:r w:rsidR="00721A45">
        <w:rPr>
          <w:rFonts w:ascii="Cambria" w:hAnsi="Cambria"/>
          <w:b/>
          <w:bCs/>
        </w:rPr>
        <w:tab/>
      </w:r>
      <w:r w:rsidR="00721A45">
        <w:rPr>
          <w:rFonts w:ascii="Cambria" w:hAnsi="Cambria"/>
          <w:b/>
          <w:bCs/>
        </w:rPr>
        <w:tab/>
      </w:r>
      <w:r w:rsidRPr="00CC17D9">
        <w:rPr>
          <w:rFonts w:ascii="Cambria" w:hAnsi="Cambria"/>
          <w:b/>
          <w:bCs/>
        </w:rPr>
        <w:t xml:space="preserve"> </w:t>
      </w:r>
      <w:r w:rsidR="008631D6" w:rsidRPr="008631D6">
        <w:rPr>
          <w:rFonts w:ascii="Cambria" w:hAnsi="Cambria"/>
          <w:b/>
          <w:bCs/>
        </w:rPr>
        <w:t>KYOTO</w:t>
      </w:r>
    </w:p>
    <w:p w14:paraId="6ECBBDAC" w14:textId="5B86B571" w:rsidR="008631D6" w:rsidRPr="008631D6" w:rsidRDefault="008631D6" w:rsidP="0038635C">
      <w:pPr>
        <w:spacing w:before="0" w:after="0"/>
        <w:rPr>
          <w:rFonts w:ascii="Cambria" w:hAnsi="Cambria"/>
        </w:rPr>
      </w:pPr>
      <w:r w:rsidRPr="0038635C">
        <w:rPr>
          <w:rFonts w:ascii="Cambria" w:hAnsi="Cambria"/>
          <w:b/>
          <w:bCs/>
        </w:rPr>
        <w:t>Desayuno en el hotel.</w:t>
      </w:r>
      <w:r w:rsidR="00721A45">
        <w:rPr>
          <w:rFonts w:ascii="Cambria" w:hAnsi="Cambria"/>
        </w:rPr>
        <w:t xml:space="preserve"> </w:t>
      </w:r>
      <w:r w:rsidRPr="008631D6">
        <w:rPr>
          <w:rFonts w:ascii="Cambria" w:hAnsi="Cambria"/>
        </w:rPr>
        <w:t>Día libre para sus actividades personales.</w:t>
      </w:r>
      <w:r w:rsidR="00842E5E" w:rsidRPr="00842E5E">
        <w:rPr>
          <w:rFonts w:ascii="Cambria" w:hAnsi="Cambria"/>
          <w:b/>
          <w:bCs/>
        </w:rPr>
        <w:t xml:space="preserve"> </w:t>
      </w:r>
      <w:r w:rsidR="00842E5E" w:rsidRPr="0038635C">
        <w:rPr>
          <w:rFonts w:ascii="Cambria" w:hAnsi="Cambria"/>
          <w:b/>
          <w:bCs/>
        </w:rPr>
        <w:t>Alojamiento</w:t>
      </w:r>
      <w:r w:rsidR="00842E5E">
        <w:rPr>
          <w:rFonts w:ascii="Cambria" w:hAnsi="Cambria"/>
          <w:b/>
          <w:bCs/>
        </w:rPr>
        <w:t>.</w:t>
      </w:r>
    </w:p>
    <w:p w14:paraId="06283E1A" w14:textId="0F5D9891" w:rsidR="008631D6" w:rsidRPr="008631D6" w:rsidRDefault="008631D6" w:rsidP="0038635C">
      <w:pPr>
        <w:spacing w:before="0" w:after="0"/>
        <w:rPr>
          <w:rFonts w:ascii="Cambria" w:hAnsi="Cambria"/>
        </w:rPr>
      </w:pPr>
      <w:r w:rsidRPr="00721A45">
        <w:rPr>
          <w:rFonts w:ascii="Cambria" w:hAnsi="Cambria"/>
          <w:b/>
          <w:bCs/>
        </w:rPr>
        <w:t>EXCURSIÓN OPCIONAL A HIROSHIMA Y MIYAJIMA</w:t>
      </w:r>
      <w:r w:rsidR="00721A45">
        <w:rPr>
          <w:rFonts w:ascii="Cambria" w:hAnsi="Cambria"/>
        </w:rPr>
        <w:t xml:space="preserve">: </w:t>
      </w:r>
      <w:r w:rsidRPr="00721A45">
        <w:rPr>
          <w:rFonts w:ascii="Cambria" w:hAnsi="Cambria"/>
        </w:rPr>
        <w:t xml:space="preserve"> </w:t>
      </w:r>
      <w:r w:rsidRPr="008631D6">
        <w:rPr>
          <w:rFonts w:ascii="Cambria" w:hAnsi="Cambria"/>
        </w:rPr>
        <w:t>Reunión en el lobby y comienza la excursión a Hiroshima y Miyajima con guía de habla española.</w:t>
      </w:r>
      <w:r w:rsidR="00721A45">
        <w:rPr>
          <w:rFonts w:ascii="Cambria" w:hAnsi="Cambria"/>
        </w:rPr>
        <w:t xml:space="preserve"> </w:t>
      </w:r>
      <w:r w:rsidRPr="008631D6">
        <w:rPr>
          <w:rFonts w:ascii="Cambria" w:hAnsi="Cambria"/>
        </w:rPr>
        <w:t>Traslado a la estación de Kyoto a pie con guía.</w:t>
      </w:r>
    </w:p>
    <w:p w14:paraId="7C700507" w14:textId="16E1D398" w:rsidR="008631D6" w:rsidRPr="008631D6" w:rsidRDefault="008631D6" w:rsidP="0038635C">
      <w:pPr>
        <w:spacing w:before="0" w:after="0"/>
        <w:rPr>
          <w:rFonts w:ascii="Cambria" w:hAnsi="Cambria"/>
        </w:rPr>
      </w:pPr>
      <w:r w:rsidRPr="008631D6">
        <w:rPr>
          <w:rFonts w:ascii="Cambria" w:hAnsi="Cambria"/>
        </w:rPr>
        <w:t>Salida de Kyoto hacia Hiroshima en tren bala (shinkansen) de JR “Nozomi”, clase turista.</w:t>
      </w:r>
      <w:r w:rsidR="00721A45">
        <w:rPr>
          <w:rFonts w:ascii="Cambria" w:hAnsi="Cambria"/>
        </w:rPr>
        <w:t xml:space="preserve"> </w:t>
      </w:r>
      <w:r w:rsidRPr="008631D6">
        <w:rPr>
          <w:rFonts w:ascii="Cambria" w:hAnsi="Cambria"/>
        </w:rPr>
        <w:t>Llegada a Hiroshima y comienza la visita con guía de habla española para conocer el Parque</w:t>
      </w:r>
      <w:r>
        <w:rPr>
          <w:rFonts w:ascii="Cambria" w:hAnsi="Cambria"/>
        </w:rPr>
        <w:t xml:space="preserve"> </w:t>
      </w:r>
      <w:r w:rsidRPr="008631D6">
        <w:rPr>
          <w:rFonts w:ascii="Cambria" w:hAnsi="Cambria"/>
        </w:rPr>
        <w:t>Conmemorativo de la Paz y su museo y la Cúpula de la Bomba Atómica en Hiroshima y el</w:t>
      </w:r>
      <w:r>
        <w:rPr>
          <w:rFonts w:ascii="Cambria" w:hAnsi="Cambria"/>
        </w:rPr>
        <w:t xml:space="preserve"> </w:t>
      </w:r>
      <w:r w:rsidRPr="008631D6">
        <w:rPr>
          <w:rFonts w:ascii="Cambria" w:hAnsi="Cambria"/>
        </w:rPr>
        <w:t>Santuario Shintoísta de Itsukushima</w:t>
      </w:r>
      <w:r>
        <w:rPr>
          <w:rFonts w:ascii="Cambria" w:hAnsi="Cambria"/>
        </w:rPr>
        <w:t xml:space="preserve"> </w:t>
      </w:r>
      <w:r w:rsidRPr="008631D6">
        <w:rPr>
          <w:rFonts w:ascii="Cambria" w:hAnsi="Cambria"/>
        </w:rPr>
        <w:t>en Miyajima.</w:t>
      </w:r>
      <w:r w:rsidR="00721A45">
        <w:rPr>
          <w:rFonts w:ascii="Cambria" w:hAnsi="Cambria"/>
        </w:rPr>
        <w:t xml:space="preserve"> </w:t>
      </w:r>
      <w:r w:rsidRPr="008631D6">
        <w:rPr>
          <w:rFonts w:ascii="Cambria" w:hAnsi="Cambria"/>
        </w:rPr>
        <w:t>Almuerzo en un restaurante.</w:t>
      </w:r>
      <w:r w:rsidR="00721A45">
        <w:rPr>
          <w:rFonts w:ascii="Cambria" w:hAnsi="Cambria"/>
        </w:rPr>
        <w:t xml:space="preserve"> </w:t>
      </w:r>
      <w:r w:rsidRPr="008631D6">
        <w:rPr>
          <w:rFonts w:ascii="Cambria" w:hAnsi="Cambria"/>
        </w:rPr>
        <w:t>Después de la visita, regreso a la estación de Hiroshima.</w:t>
      </w:r>
      <w:r w:rsidR="00721A45">
        <w:rPr>
          <w:rFonts w:ascii="Cambria" w:hAnsi="Cambria"/>
        </w:rPr>
        <w:t xml:space="preserve"> </w:t>
      </w:r>
      <w:r w:rsidRPr="008631D6">
        <w:rPr>
          <w:rFonts w:ascii="Cambria" w:hAnsi="Cambria"/>
        </w:rPr>
        <w:t>Salida de Hiroshima hacia Kyoto en tren bala (shinkansen) de JR “Nozomi”, clase turista.</w:t>
      </w:r>
      <w:r w:rsidR="00721A45">
        <w:rPr>
          <w:rFonts w:ascii="Cambria" w:hAnsi="Cambria"/>
        </w:rPr>
        <w:t xml:space="preserve"> </w:t>
      </w:r>
      <w:r w:rsidRPr="008631D6">
        <w:rPr>
          <w:rFonts w:ascii="Cambria" w:hAnsi="Cambria"/>
        </w:rPr>
        <w:t>Llegada a Kyoto y el tour termina en la estación de Kyoto.</w:t>
      </w:r>
      <w:r w:rsidR="00721A45">
        <w:rPr>
          <w:rFonts w:ascii="Cambria" w:hAnsi="Cambria"/>
        </w:rPr>
        <w:t xml:space="preserve"> </w:t>
      </w:r>
      <w:r w:rsidRPr="008631D6">
        <w:rPr>
          <w:rFonts w:ascii="Cambria" w:hAnsi="Cambria"/>
        </w:rPr>
        <w:t>Traslado a su hotel por su cuenta.</w:t>
      </w:r>
      <w:r w:rsidR="00721A45">
        <w:rPr>
          <w:rFonts w:ascii="Cambria" w:hAnsi="Cambria"/>
        </w:rPr>
        <w:t xml:space="preserve"> </w:t>
      </w:r>
    </w:p>
    <w:p w14:paraId="7B8BDABE" w14:textId="5DE0C0C1" w:rsidR="0038635C" w:rsidRDefault="008631D6" w:rsidP="0038635C">
      <w:pPr>
        <w:spacing w:before="0" w:after="0"/>
        <w:rPr>
          <w:rFonts w:ascii="Cambria" w:hAnsi="Cambria"/>
          <w:b/>
          <w:bCs/>
        </w:rPr>
      </w:pPr>
      <w:r w:rsidRPr="008631D6">
        <w:rPr>
          <w:rFonts w:ascii="Cambria" w:hAnsi="Cambria"/>
          <w:b/>
          <w:bCs/>
        </w:rPr>
        <w:t>Notas:</w:t>
      </w:r>
      <w:r w:rsidR="00721A45">
        <w:rPr>
          <w:rFonts w:ascii="Cambria" w:hAnsi="Cambria"/>
          <w:b/>
          <w:bCs/>
        </w:rPr>
        <w:t xml:space="preserve"> </w:t>
      </w:r>
      <w:r w:rsidRPr="008631D6">
        <w:rPr>
          <w:rFonts w:ascii="Cambria" w:hAnsi="Cambria"/>
        </w:rPr>
        <w:t>El medio de transporte para esta excursión depende del número de participantes. Utilizaremos</w:t>
      </w:r>
      <w:r w:rsidR="00842E5E">
        <w:rPr>
          <w:rFonts w:ascii="Cambria" w:hAnsi="Cambria"/>
          <w:b/>
          <w:bCs/>
        </w:rPr>
        <w:t xml:space="preserve"> </w:t>
      </w:r>
      <w:r w:rsidRPr="008631D6">
        <w:rPr>
          <w:rFonts w:ascii="Cambria" w:hAnsi="Cambria"/>
        </w:rPr>
        <w:t>autocar/mini-bus privado, tren, autobús local o taxi.</w:t>
      </w:r>
      <w:r w:rsidRPr="008631D6">
        <w:rPr>
          <w:rFonts w:ascii="Cambria" w:hAnsi="Cambria"/>
          <w:b/>
          <w:bCs/>
        </w:rPr>
        <w:t xml:space="preserve"> </w:t>
      </w:r>
    </w:p>
    <w:p w14:paraId="32EBAEF1" w14:textId="77777777" w:rsidR="00D43955" w:rsidRDefault="00D43955" w:rsidP="0038635C">
      <w:pPr>
        <w:spacing w:before="0" w:after="0"/>
        <w:rPr>
          <w:rFonts w:ascii="Cambria" w:hAnsi="Cambria"/>
          <w:b/>
          <w:bCs/>
        </w:rPr>
      </w:pPr>
    </w:p>
    <w:p w14:paraId="559CF75A" w14:textId="77777777" w:rsidR="000F1A9C" w:rsidRDefault="000F1A9C" w:rsidP="0038635C">
      <w:pPr>
        <w:spacing w:before="0" w:after="0"/>
        <w:rPr>
          <w:rFonts w:ascii="Cambria" w:hAnsi="Cambria"/>
          <w:b/>
          <w:bCs/>
        </w:rPr>
      </w:pPr>
    </w:p>
    <w:p w14:paraId="41C192EA" w14:textId="77777777" w:rsidR="000F1A9C" w:rsidRDefault="000F1A9C" w:rsidP="0038635C">
      <w:pPr>
        <w:spacing w:before="0" w:after="0"/>
        <w:rPr>
          <w:rFonts w:ascii="Cambria" w:hAnsi="Cambria"/>
          <w:b/>
          <w:bCs/>
        </w:rPr>
      </w:pPr>
    </w:p>
    <w:p w14:paraId="23EFA56D" w14:textId="4DB47822" w:rsidR="00CC17D9" w:rsidRPr="0038635C" w:rsidRDefault="00CC17D9" w:rsidP="0038635C">
      <w:pPr>
        <w:spacing w:before="0" w:after="0"/>
        <w:rPr>
          <w:rFonts w:ascii="Cambria" w:hAnsi="Cambria"/>
          <w:b/>
          <w:bCs/>
        </w:rPr>
      </w:pPr>
      <w:r w:rsidRPr="0038635C">
        <w:rPr>
          <w:rFonts w:ascii="Cambria" w:hAnsi="Cambria"/>
          <w:b/>
          <w:bCs/>
        </w:rPr>
        <w:lastRenderedPageBreak/>
        <w:t xml:space="preserve">Día 5 </w:t>
      </w:r>
      <w:r w:rsidR="00721A45" w:rsidRPr="0038635C">
        <w:rPr>
          <w:rFonts w:ascii="Cambria" w:hAnsi="Cambria"/>
          <w:b/>
          <w:bCs/>
        </w:rPr>
        <w:tab/>
      </w:r>
      <w:r w:rsidR="00721A45" w:rsidRPr="0038635C">
        <w:rPr>
          <w:rFonts w:ascii="Cambria" w:hAnsi="Cambria"/>
          <w:b/>
          <w:bCs/>
        </w:rPr>
        <w:tab/>
      </w:r>
      <w:r w:rsidR="00721A45" w:rsidRPr="0038635C">
        <w:rPr>
          <w:rFonts w:ascii="Cambria" w:hAnsi="Cambria"/>
          <w:b/>
          <w:bCs/>
        </w:rPr>
        <w:tab/>
      </w:r>
      <w:r w:rsidR="008631D6" w:rsidRPr="0038635C">
        <w:rPr>
          <w:rFonts w:ascii="Cambria" w:hAnsi="Cambria"/>
          <w:b/>
          <w:bCs/>
        </w:rPr>
        <w:t>KYOTO – NAGOYA – MAGOME – TSUMAGO – TAKAYAMA</w:t>
      </w:r>
    </w:p>
    <w:p w14:paraId="6896448E" w14:textId="4F9E94B8" w:rsidR="00CC17D9" w:rsidRDefault="008631D6" w:rsidP="0038635C">
      <w:pPr>
        <w:spacing w:before="0" w:after="0"/>
        <w:rPr>
          <w:rFonts w:ascii="Cambria" w:hAnsi="Cambria"/>
          <w:b/>
          <w:bCs/>
        </w:rPr>
      </w:pPr>
      <w:r w:rsidRPr="0038635C">
        <w:rPr>
          <w:rFonts w:ascii="Cambria" w:hAnsi="Cambria"/>
          <w:b/>
          <w:bCs/>
        </w:rPr>
        <w:t>Desayuno en el hotel.</w:t>
      </w:r>
      <w:r w:rsidR="00CD3AAE">
        <w:rPr>
          <w:rFonts w:ascii="Cambria" w:hAnsi="Cambria"/>
        </w:rPr>
        <w:t xml:space="preserve"> </w:t>
      </w:r>
      <w:r w:rsidRPr="008631D6">
        <w:rPr>
          <w:rFonts w:ascii="Cambria" w:hAnsi="Cambria"/>
        </w:rPr>
        <w:t>Reunión en el lobby y traslado a la estación de Kyoto.</w:t>
      </w:r>
      <w:r w:rsidR="00721A45">
        <w:rPr>
          <w:rFonts w:ascii="Cambria" w:hAnsi="Cambria"/>
        </w:rPr>
        <w:t xml:space="preserve"> </w:t>
      </w:r>
      <w:r w:rsidRPr="008631D6">
        <w:rPr>
          <w:rFonts w:ascii="Cambria" w:hAnsi="Cambria"/>
        </w:rPr>
        <w:t>Salida de Kyoto hacia Nagoya en tren bala (shinkansen) de JR “Nozomi”.</w:t>
      </w:r>
      <w:r w:rsidR="00721A45">
        <w:rPr>
          <w:rFonts w:ascii="Cambria" w:hAnsi="Cambria"/>
        </w:rPr>
        <w:t xml:space="preserve"> </w:t>
      </w:r>
      <w:r w:rsidRPr="008631D6">
        <w:rPr>
          <w:rFonts w:ascii="Cambria" w:hAnsi="Cambria"/>
        </w:rPr>
        <w:t>Llegada a Nagoya y visita de los pueblos de posta, Magome y Tsumago, en la antigua carretera</w:t>
      </w:r>
      <w:r w:rsidR="00721A45">
        <w:rPr>
          <w:rFonts w:ascii="Cambria" w:hAnsi="Cambria"/>
        </w:rPr>
        <w:t xml:space="preserve"> </w:t>
      </w:r>
      <w:r w:rsidRPr="008631D6">
        <w:rPr>
          <w:rFonts w:ascii="Cambria" w:hAnsi="Cambria"/>
        </w:rPr>
        <w:t>Nakasendo. Daremos un paseo en Magome. Salida hacia Tsumago donde visitaremos “Waki</w:t>
      </w:r>
      <w:r w:rsidR="00721A45">
        <w:rPr>
          <w:rFonts w:ascii="Cambria" w:hAnsi="Cambria"/>
        </w:rPr>
        <w:t xml:space="preserve"> </w:t>
      </w:r>
      <w:r w:rsidRPr="008631D6">
        <w:rPr>
          <w:rFonts w:ascii="Cambria" w:hAnsi="Cambria"/>
        </w:rPr>
        <w:t>Honjin” (Antigua Hospedería de los Samurais)</w:t>
      </w:r>
      <w:r w:rsidR="00721A45">
        <w:rPr>
          <w:rFonts w:ascii="Cambria" w:hAnsi="Cambria"/>
        </w:rPr>
        <w:t xml:space="preserve">. </w:t>
      </w:r>
      <w:r w:rsidRPr="008631D6">
        <w:rPr>
          <w:rFonts w:ascii="Cambria" w:hAnsi="Cambria"/>
        </w:rPr>
        <w:t xml:space="preserve">Almuerzo </w:t>
      </w:r>
      <w:r w:rsidRPr="008631D6">
        <w:rPr>
          <w:rFonts w:ascii="Cambria" w:hAnsi="Cambria"/>
          <w:b/>
          <w:bCs/>
        </w:rPr>
        <w:t>NO incluido</w:t>
      </w:r>
      <w:r w:rsidR="00721A45">
        <w:rPr>
          <w:rFonts w:ascii="Cambria" w:hAnsi="Cambria"/>
        </w:rPr>
        <w:t xml:space="preserve">. </w:t>
      </w:r>
      <w:r w:rsidRPr="008631D6">
        <w:rPr>
          <w:rFonts w:ascii="Cambria" w:hAnsi="Cambria"/>
        </w:rPr>
        <w:t>Salida de Tsumago hacia Takayama por carretera.</w:t>
      </w:r>
      <w:r w:rsidR="00624E88">
        <w:rPr>
          <w:rFonts w:ascii="Cambria" w:hAnsi="Cambria"/>
        </w:rPr>
        <w:t xml:space="preserve"> </w:t>
      </w:r>
      <w:r w:rsidRPr="008631D6">
        <w:rPr>
          <w:rFonts w:ascii="Cambria" w:hAnsi="Cambria"/>
        </w:rPr>
        <w:t>Llegada a Takayama donde comienza la visita de la ciudad para conocer la calle de</w:t>
      </w:r>
      <w:r>
        <w:rPr>
          <w:rFonts w:ascii="Cambria" w:hAnsi="Cambria"/>
        </w:rPr>
        <w:t xml:space="preserve"> </w:t>
      </w:r>
      <w:r w:rsidRPr="008631D6">
        <w:rPr>
          <w:rFonts w:ascii="Cambria" w:hAnsi="Cambria"/>
        </w:rPr>
        <w:t>Kami-sannomachi.</w:t>
      </w:r>
      <w:r w:rsidR="00721A45">
        <w:rPr>
          <w:rFonts w:ascii="Cambria" w:hAnsi="Cambria"/>
        </w:rPr>
        <w:t xml:space="preserve"> </w:t>
      </w:r>
      <w:r w:rsidRPr="008631D6">
        <w:rPr>
          <w:rFonts w:ascii="Cambria" w:hAnsi="Cambria"/>
        </w:rPr>
        <w:t>Después de la visita, traslado a su hotel.</w:t>
      </w:r>
      <w:r w:rsidR="0038635C">
        <w:rPr>
          <w:rFonts w:ascii="Cambria" w:hAnsi="Cambria"/>
        </w:rPr>
        <w:t xml:space="preserve"> </w:t>
      </w:r>
      <w:r w:rsidR="00842E5E">
        <w:rPr>
          <w:rFonts w:ascii="Cambria" w:hAnsi="Cambria"/>
          <w:b/>
          <w:bCs/>
        </w:rPr>
        <w:t>Opción</w:t>
      </w:r>
      <w:r w:rsidR="00842E5E">
        <w:rPr>
          <w:rFonts w:ascii="Cambria" w:hAnsi="Cambria"/>
        </w:rPr>
        <w:t xml:space="preserve"> </w:t>
      </w:r>
      <w:r w:rsidRPr="008631D6">
        <w:rPr>
          <w:rFonts w:ascii="Cambria" w:hAnsi="Cambria"/>
          <w:b/>
          <w:bCs/>
        </w:rPr>
        <w:t>Lujo y Superior</w:t>
      </w:r>
      <w:r w:rsidR="00842E5E">
        <w:rPr>
          <w:rFonts w:ascii="Cambria" w:hAnsi="Cambria"/>
          <w:b/>
          <w:bCs/>
        </w:rPr>
        <w:t>:</w:t>
      </w:r>
      <w:r w:rsidRPr="008631D6">
        <w:rPr>
          <w:rFonts w:ascii="Cambria" w:hAnsi="Cambria"/>
        </w:rPr>
        <w:t xml:space="preserve"> </w:t>
      </w:r>
      <w:r w:rsidRPr="00842E5E">
        <w:rPr>
          <w:rFonts w:ascii="Cambria" w:hAnsi="Cambria"/>
          <w:b/>
          <w:bCs/>
        </w:rPr>
        <w:t>Cena típica japonesa y alojamiento</w:t>
      </w:r>
      <w:r w:rsidR="00842E5E" w:rsidRPr="00842E5E">
        <w:rPr>
          <w:rFonts w:ascii="Cambria" w:hAnsi="Cambria"/>
          <w:b/>
          <w:bCs/>
        </w:rPr>
        <w:t xml:space="preserve">. Opción </w:t>
      </w:r>
      <w:r w:rsidRPr="00842E5E">
        <w:rPr>
          <w:rFonts w:ascii="Cambria" w:hAnsi="Cambria"/>
          <w:b/>
          <w:bCs/>
        </w:rPr>
        <w:t>Estándar</w:t>
      </w:r>
      <w:r w:rsidR="00842E5E" w:rsidRPr="00842E5E">
        <w:rPr>
          <w:rFonts w:ascii="Cambria" w:hAnsi="Cambria"/>
          <w:b/>
          <w:bCs/>
        </w:rPr>
        <w:t>:</w:t>
      </w:r>
      <w:r w:rsidRPr="00842E5E">
        <w:rPr>
          <w:rFonts w:ascii="Cambria" w:hAnsi="Cambria"/>
          <w:b/>
          <w:bCs/>
        </w:rPr>
        <w:t xml:space="preserve"> Cena y alojamiento</w:t>
      </w:r>
      <w:r w:rsidR="00842E5E" w:rsidRPr="00842E5E">
        <w:rPr>
          <w:rFonts w:ascii="Cambria" w:hAnsi="Cambria"/>
          <w:b/>
          <w:bCs/>
        </w:rPr>
        <w:t>.</w:t>
      </w:r>
    </w:p>
    <w:p w14:paraId="587EA38A" w14:textId="0A488470" w:rsidR="00842E5E" w:rsidRDefault="00842E5E" w:rsidP="0038635C">
      <w:pPr>
        <w:spacing w:before="0" w:after="0"/>
        <w:rPr>
          <w:rFonts w:ascii="Cambria" w:hAnsi="Cambria"/>
        </w:rPr>
      </w:pPr>
      <w:r w:rsidRPr="00721A45">
        <w:rPr>
          <w:rFonts w:ascii="Cambria" w:hAnsi="Cambria"/>
          <w:b/>
          <w:bCs/>
        </w:rPr>
        <w:t>Nota:</w:t>
      </w:r>
      <w:r>
        <w:rPr>
          <w:rFonts w:ascii="Cambria" w:hAnsi="Cambria"/>
        </w:rPr>
        <w:t xml:space="preserve"> </w:t>
      </w:r>
      <w:r w:rsidRPr="008631D6">
        <w:rPr>
          <w:rFonts w:ascii="Cambria" w:hAnsi="Cambria"/>
        </w:rPr>
        <w:t>Sus maletas se trasladarán directamente al hotel en Tokyo. Por favor, preparen el equipaje de</w:t>
      </w:r>
      <w:r>
        <w:rPr>
          <w:rFonts w:ascii="Cambria" w:hAnsi="Cambria"/>
        </w:rPr>
        <w:t xml:space="preserve"> </w:t>
      </w:r>
      <w:r w:rsidRPr="008631D6">
        <w:rPr>
          <w:rFonts w:ascii="Cambria" w:hAnsi="Cambria"/>
        </w:rPr>
        <w:t>mano para 2 noches sin maletas en Takayama y Hakone.</w:t>
      </w:r>
      <w:r>
        <w:rPr>
          <w:rFonts w:ascii="Cambria" w:hAnsi="Cambria"/>
        </w:rPr>
        <w:t xml:space="preserve"> </w:t>
      </w:r>
    </w:p>
    <w:p w14:paraId="40C43103" w14:textId="77777777" w:rsidR="008631D6" w:rsidRPr="00CC17D9" w:rsidRDefault="008631D6" w:rsidP="0038635C">
      <w:pPr>
        <w:spacing w:before="0" w:after="0"/>
        <w:rPr>
          <w:rFonts w:ascii="Cambria" w:hAnsi="Cambria"/>
          <w:b/>
          <w:bCs/>
        </w:rPr>
      </w:pPr>
    </w:p>
    <w:p w14:paraId="1D0A57B4" w14:textId="08DBB362" w:rsidR="00CC17D9" w:rsidRDefault="00CC17D9" w:rsidP="0038635C">
      <w:pPr>
        <w:spacing w:before="0" w:after="0"/>
        <w:rPr>
          <w:rFonts w:ascii="Cambria" w:hAnsi="Cambria"/>
        </w:rPr>
      </w:pPr>
      <w:r w:rsidRPr="00CC17D9">
        <w:rPr>
          <w:rFonts w:ascii="Cambria" w:hAnsi="Cambria"/>
          <w:b/>
          <w:bCs/>
        </w:rPr>
        <w:t>Día 6</w:t>
      </w:r>
      <w:r w:rsidR="008631D6" w:rsidRPr="008631D6">
        <w:t xml:space="preserve"> </w:t>
      </w:r>
      <w:r w:rsidR="007D0450">
        <w:tab/>
      </w:r>
      <w:r w:rsidR="007D0450">
        <w:tab/>
      </w:r>
      <w:r w:rsidR="007D0450">
        <w:tab/>
      </w:r>
      <w:r w:rsidR="008631D6" w:rsidRPr="008631D6">
        <w:rPr>
          <w:rFonts w:ascii="Cambria" w:hAnsi="Cambria"/>
          <w:b/>
          <w:bCs/>
        </w:rPr>
        <w:t>TAKAYAMA – SHIRAKAWAGO – NAGOYA – HAKONE</w:t>
      </w:r>
    </w:p>
    <w:p w14:paraId="5EDF2664" w14:textId="1DD46D15" w:rsidR="009168FD" w:rsidRPr="00842E5E" w:rsidRDefault="008631D6" w:rsidP="00842E5E">
      <w:pPr>
        <w:spacing w:before="0" w:after="0"/>
        <w:rPr>
          <w:rFonts w:ascii="Cambria" w:hAnsi="Cambria" w:cs="Arial"/>
          <w:color w:val="000000"/>
          <w:szCs w:val="20"/>
          <w14:ligatures w14:val="standardContextual"/>
        </w:rPr>
      </w:pPr>
      <w:r w:rsidRPr="0038635C">
        <w:rPr>
          <w:rFonts w:ascii="Cambria" w:hAnsi="Cambria"/>
          <w:b/>
          <w:bCs/>
        </w:rPr>
        <w:t>Desayuno en el hotel.</w:t>
      </w:r>
      <w:r w:rsidR="007D0450">
        <w:rPr>
          <w:rFonts w:ascii="Cambria" w:hAnsi="Cambria"/>
        </w:rPr>
        <w:t xml:space="preserve"> </w:t>
      </w:r>
      <w:r w:rsidRPr="008631D6">
        <w:rPr>
          <w:rFonts w:ascii="Cambria" w:hAnsi="Cambria"/>
        </w:rPr>
        <w:t>Reunión en el lobby y salida hacia Shirakawago con guía de habla española.</w:t>
      </w:r>
      <w:r w:rsidR="007D0450">
        <w:rPr>
          <w:rFonts w:ascii="Cambria" w:hAnsi="Cambria"/>
        </w:rPr>
        <w:t xml:space="preserve"> </w:t>
      </w:r>
      <w:r w:rsidRPr="008631D6">
        <w:rPr>
          <w:rFonts w:ascii="Cambria" w:hAnsi="Cambria"/>
        </w:rPr>
        <w:t>Llegada a Shirakawago y comienza la visita del pueblo (declarado Patrimonio de la Humanidad</w:t>
      </w:r>
      <w:r w:rsidR="007D0450">
        <w:rPr>
          <w:rFonts w:ascii="Cambria" w:hAnsi="Cambria"/>
        </w:rPr>
        <w:t xml:space="preserve"> </w:t>
      </w:r>
      <w:r w:rsidRPr="008631D6">
        <w:rPr>
          <w:rFonts w:ascii="Cambria" w:hAnsi="Cambria"/>
        </w:rPr>
        <w:t>por la UNESCO), para conocer una de las casas tradicionales de “Gassho-zukuri”.</w:t>
      </w:r>
      <w:r w:rsidR="007D0450">
        <w:rPr>
          <w:rFonts w:ascii="Cambria" w:hAnsi="Cambria"/>
        </w:rPr>
        <w:t xml:space="preserve"> </w:t>
      </w:r>
      <w:r w:rsidRPr="008631D6">
        <w:rPr>
          <w:rFonts w:ascii="Cambria" w:hAnsi="Cambria"/>
        </w:rPr>
        <w:t>Después de la visita, traslado a la estación de Nagoya.</w:t>
      </w:r>
      <w:r w:rsidR="007D0450">
        <w:rPr>
          <w:rFonts w:ascii="Cambria" w:hAnsi="Cambria"/>
        </w:rPr>
        <w:t xml:space="preserve"> </w:t>
      </w:r>
      <w:r w:rsidRPr="00842E5E">
        <w:rPr>
          <w:rFonts w:ascii="Cambria" w:hAnsi="Cambria"/>
          <w:b/>
          <w:bCs/>
        </w:rPr>
        <w:t>Almuerzo</w:t>
      </w:r>
      <w:r w:rsidRPr="008631D6">
        <w:rPr>
          <w:rFonts w:ascii="Cambria" w:hAnsi="Cambria"/>
        </w:rPr>
        <w:t xml:space="preserve"> en un restaurante.</w:t>
      </w:r>
      <w:r w:rsidR="007D0450">
        <w:rPr>
          <w:rFonts w:ascii="Cambria" w:hAnsi="Cambria"/>
        </w:rPr>
        <w:t xml:space="preserve"> </w:t>
      </w:r>
      <w:r w:rsidRPr="008631D6">
        <w:rPr>
          <w:rFonts w:ascii="Cambria" w:hAnsi="Cambria"/>
        </w:rPr>
        <w:t xml:space="preserve">Salida de Nagoya hacia Odawara </w:t>
      </w:r>
      <w:r w:rsidR="00A34D54" w:rsidRPr="00A34D54">
        <w:rPr>
          <w:rFonts w:ascii="Cambria" w:hAnsi="Cambria"/>
        </w:rPr>
        <w:t>y traslado a su hotel (categorías superior y estándar) o ryokan (categoría lujo) en Hakone</w:t>
      </w:r>
      <w:r w:rsidR="009168FD">
        <w:rPr>
          <w:rFonts w:ascii="Cambria" w:hAnsi="Cambria"/>
        </w:rPr>
        <w:t xml:space="preserve">. </w:t>
      </w:r>
      <w:r w:rsidR="009168FD" w:rsidRPr="00842E5E">
        <w:rPr>
          <w:rFonts w:ascii="Cambria" w:hAnsi="Cambria" w:cs="Arial"/>
          <w:b/>
          <w:bCs/>
          <w:color w:val="000000"/>
          <w:szCs w:val="20"/>
          <w14:ligatures w14:val="standardContextual"/>
        </w:rPr>
        <w:t>Cena</w:t>
      </w:r>
      <w:r w:rsidR="009168FD" w:rsidRPr="009168FD">
        <w:rPr>
          <w:rFonts w:ascii="Cambria" w:hAnsi="Cambria" w:cs="Arial"/>
          <w:color w:val="000000"/>
          <w:szCs w:val="20"/>
          <w14:ligatures w14:val="standardContextual"/>
        </w:rPr>
        <w:t xml:space="preserve"> y </w:t>
      </w:r>
      <w:r w:rsidR="009168FD">
        <w:rPr>
          <w:rFonts w:ascii="Cambria" w:hAnsi="Cambria" w:cs="Arial"/>
          <w:b/>
          <w:bCs/>
          <w:color w:val="000000"/>
          <w:szCs w:val="20"/>
          <w14:ligatures w14:val="standardContextual"/>
        </w:rPr>
        <w:t>A</w:t>
      </w:r>
      <w:r w:rsidR="009168FD" w:rsidRPr="009168FD">
        <w:rPr>
          <w:rFonts w:ascii="Cambria" w:hAnsi="Cambria" w:cs="Arial"/>
          <w:b/>
          <w:bCs/>
          <w:color w:val="000000"/>
          <w:szCs w:val="20"/>
          <w14:ligatures w14:val="standardContextual"/>
        </w:rPr>
        <w:t>lojamiento</w:t>
      </w:r>
      <w:r w:rsidR="00842E5E">
        <w:rPr>
          <w:rFonts w:ascii="Cambria" w:hAnsi="Cambria" w:cs="Arial"/>
          <w:color w:val="000000"/>
          <w:szCs w:val="20"/>
          <w14:ligatures w14:val="standardContextual"/>
        </w:rPr>
        <w:t>.</w:t>
      </w:r>
    </w:p>
    <w:p w14:paraId="79ED14E8" w14:textId="77777777" w:rsidR="009168FD" w:rsidRDefault="009168FD" w:rsidP="0038635C">
      <w:pPr>
        <w:spacing w:before="0" w:after="0"/>
        <w:rPr>
          <w:rFonts w:ascii="Cambria" w:hAnsi="Cambria"/>
        </w:rPr>
      </w:pPr>
    </w:p>
    <w:p w14:paraId="34F65DD2" w14:textId="28FEA27D" w:rsidR="008631D6" w:rsidRDefault="008631D6" w:rsidP="0038635C">
      <w:pPr>
        <w:spacing w:before="0" w:after="0"/>
        <w:rPr>
          <w:rFonts w:ascii="Cambria" w:hAnsi="Cambria"/>
          <w:b/>
          <w:bCs/>
        </w:rPr>
      </w:pPr>
      <w:r w:rsidRPr="00CC17D9">
        <w:rPr>
          <w:rFonts w:ascii="Cambria" w:hAnsi="Cambria"/>
          <w:b/>
          <w:bCs/>
        </w:rPr>
        <w:t xml:space="preserve">Día </w:t>
      </w:r>
      <w:r w:rsidR="00F800EA">
        <w:rPr>
          <w:rFonts w:ascii="Cambria" w:hAnsi="Cambria"/>
          <w:b/>
          <w:bCs/>
        </w:rPr>
        <w:t>7</w:t>
      </w:r>
      <w:r w:rsidRPr="008631D6">
        <w:t xml:space="preserve"> </w:t>
      </w:r>
      <w:r w:rsidR="007D0450">
        <w:tab/>
      </w:r>
      <w:r w:rsidR="007D0450">
        <w:tab/>
      </w:r>
      <w:r w:rsidR="007D0450">
        <w:tab/>
      </w:r>
      <w:r w:rsidRPr="008631D6">
        <w:rPr>
          <w:rFonts w:ascii="Cambria" w:hAnsi="Cambria"/>
          <w:b/>
          <w:bCs/>
        </w:rPr>
        <w:t>HAKONE – TOKYO</w:t>
      </w:r>
    </w:p>
    <w:p w14:paraId="0B5B8B54" w14:textId="746298D3" w:rsidR="008631D6" w:rsidRPr="008631D6" w:rsidRDefault="008631D6" w:rsidP="0038635C">
      <w:pPr>
        <w:spacing w:before="0" w:after="0"/>
        <w:rPr>
          <w:rFonts w:ascii="Cambria" w:hAnsi="Cambria"/>
        </w:rPr>
      </w:pPr>
      <w:r w:rsidRPr="0038635C">
        <w:rPr>
          <w:rFonts w:ascii="Cambria" w:hAnsi="Cambria"/>
          <w:b/>
          <w:bCs/>
        </w:rPr>
        <w:t>Desayuno en el hotel</w:t>
      </w:r>
      <w:r w:rsidRPr="008631D6">
        <w:rPr>
          <w:rFonts w:ascii="Cambria" w:hAnsi="Cambria"/>
        </w:rPr>
        <w:t>.</w:t>
      </w:r>
      <w:r w:rsidR="007D0450">
        <w:rPr>
          <w:rFonts w:ascii="Cambria" w:hAnsi="Cambria"/>
        </w:rPr>
        <w:t xml:space="preserve"> </w:t>
      </w:r>
      <w:r w:rsidRPr="008631D6">
        <w:rPr>
          <w:rFonts w:ascii="Cambria" w:hAnsi="Cambria"/>
        </w:rPr>
        <w:t>Reunión en el lobby y comienza la visita del Parque Nacional de Hakone con guía de habla</w:t>
      </w:r>
      <w:r w:rsidR="00A35630">
        <w:rPr>
          <w:rFonts w:ascii="Cambria" w:hAnsi="Cambria"/>
        </w:rPr>
        <w:t xml:space="preserve"> </w:t>
      </w:r>
      <w:r w:rsidRPr="008631D6">
        <w:rPr>
          <w:rFonts w:ascii="Cambria" w:hAnsi="Cambria"/>
        </w:rPr>
        <w:t xml:space="preserve">española para conocer el Lago Ashi en </w:t>
      </w:r>
      <w:proofErr w:type="gramStart"/>
      <w:r w:rsidRPr="008631D6">
        <w:rPr>
          <w:rFonts w:ascii="Cambria" w:hAnsi="Cambria"/>
        </w:rPr>
        <w:t>mini-crucero</w:t>
      </w:r>
      <w:proofErr w:type="gramEnd"/>
      <w:r>
        <w:rPr>
          <w:rFonts w:ascii="Cambria" w:hAnsi="Cambria"/>
        </w:rPr>
        <w:t xml:space="preserve"> </w:t>
      </w:r>
      <w:r w:rsidRPr="008631D6">
        <w:rPr>
          <w:rFonts w:ascii="Cambria" w:hAnsi="Cambria"/>
        </w:rPr>
        <w:t>y el teleférico</w:t>
      </w:r>
      <w:r>
        <w:rPr>
          <w:rFonts w:ascii="Cambria" w:hAnsi="Cambria"/>
        </w:rPr>
        <w:t xml:space="preserve"> </w:t>
      </w:r>
      <w:r w:rsidRPr="008631D6">
        <w:rPr>
          <w:rFonts w:ascii="Cambria" w:hAnsi="Cambria"/>
        </w:rPr>
        <w:t>para disfrutar de la vista</w:t>
      </w:r>
      <w:r w:rsidR="007D0450">
        <w:rPr>
          <w:rFonts w:ascii="Cambria" w:hAnsi="Cambria"/>
        </w:rPr>
        <w:t xml:space="preserve"> </w:t>
      </w:r>
      <w:r w:rsidRPr="008631D6">
        <w:rPr>
          <w:rFonts w:ascii="Cambria" w:hAnsi="Cambria"/>
        </w:rPr>
        <w:t>panorámica de Hakone y el Monte Fuji.</w:t>
      </w:r>
      <w:r w:rsidR="007D0450">
        <w:rPr>
          <w:rFonts w:ascii="Cambria" w:hAnsi="Cambria"/>
        </w:rPr>
        <w:t xml:space="preserve"> </w:t>
      </w:r>
      <w:r w:rsidRPr="00842E5E">
        <w:rPr>
          <w:rFonts w:ascii="Cambria" w:hAnsi="Cambria"/>
          <w:b/>
          <w:bCs/>
        </w:rPr>
        <w:t>Almuerzo</w:t>
      </w:r>
      <w:r w:rsidRPr="008631D6">
        <w:rPr>
          <w:rFonts w:ascii="Cambria" w:hAnsi="Cambria"/>
        </w:rPr>
        <w:t xml:space="preserve"> en un restaurante.</w:t>
      </w:r>
      <w:r w:rsidR="007D0450">
        <w:rPr>
          <w:rFonts w:ascii="Cambria" w:hAnsi="Cambria"/>
        </w:rPr>
        <w:t xml:space="preserve"> </w:t>
      </w:r>
      <w:r w:rsidRPr="008631D6">
        <w:rPr>
          <w:rFonts w:ascii="Cambria" w:hAnsi="Cambria"/>
        </w:rPr>
        <w:t>Después de la visita, salida de Hakone hacia Tokyo.</w:t>
      </w:r>
      <w:r w:rsidR="007D0450">
        <w:rPr>
          <w:rFonts w:ascii="Cambria" w:hAnsi="Cambria"/>
        </w:rPr>
        <w:t xml:space="preserve"> </w:t>
      </w:r>
      <w:r w:rsidRPr="008631D6">
        <w:rPr>
          <w:rFonts w:ascii="Cambria" w:hAnsi="Cambria"/>
        </w:rPr>
        <w:t>Llegada a Tokyo y comienza la visita de la Torre de Tokyo</w:t>
      </w:r>
      <w:r w:rsidR="000B4087">
        <w:rPr>
          <w:rFonts w:ascii="Cambria" w:hAnsi="Cambria"/>
        </w:rPr>
        <w:t>.</w:t>
      </w:r>
      <w:r w:rsidR="007D0450">
        <w:rPr>
          <w:rFonts w:ascii="Cambria" w:hAnsi="Cambria"/>
        </w:rPr>
        <w:t xml:space="preserve"> </w:t>
      </w:r>
      <w:r w:rsidRPr="008631D6">
        <w:rPr>
          <w:rFonts w:ascii="Cambria" w:hAnsi="Cambria"/>
        </w:rPr>
        <w:t>Después de la visita, traslado a su hotel.</w:t>
      </w:r>
      <w:r w:rsidR="007D0450">
        <w:rPr>
          <w:rFonts w:ascii="Cambria" w:hAnsi="Cambria"/>
        </w:rPr>
        <w:t xml:space="preserve"> </w:t>
      </w:r>
      <w:r w:rsidRPr="0038635C">
        <w:rPr>
          <w:rFonts w:ascii="Cambria" w:hAnsi="Cambria"/>
          <w:b/>
          <w:bCs/>
        </w:rPr>
        <w:t>Alojamiento</w:t>
      </w:r>
      <w:r w:rsidR="00842E5E">
        <w:rPr>
          <w:rFonts w:ascii="Cambria" w:hAnsi="Cambria"/>
          <w:b/>
          <w:bCs/>
        </w:rPr>
        <w:t>.</w:t>
      </w:r>
    </w:p>
    <w:p w14:paraId="77B6461D" w14:textId="612F8D4E" w:rsidR="008631D6" w:rsidRPr="000B4087" w:rsidRDefault="008631D6" w:rsidP="0038635C">
      <w:pPr>
        <w:spacing w:before="0" w:after="0"/>
        <w:rPr>
          <w:rFonts w:ascii="Cambria" w:hAnsi="Cambria"/>
          <w:b/>
          <w:bCs/>
        </w:rPr>
      </w:pPr>
      <w:r w:rsidRPr="008631D6">
        <w:rPr>
          <w:rFonts w:ascii="Cambria" w:hAnsi="Cambria"/>
          <w:b/>
          <w:bCs/>
        </w:rPr>
        <w:t>Notas:</w:t>
      </w:r>
      <w:r w:rsidR="000B4087">
        <w:rPr>
          <w:rFonts w:ascii="Cambria" w:hAnsi="Cambria"/>
          <w:b/>
          <w:bCs/>
        </w:rPr>
        <w:t xml:space="preserve"> </w:t>
      </w:r>
      <w:r w:rsidRPr="008631D6">
        <w:rPr>
          <w:rFonts w:ascii="Cambria" w:hAnsi="Cambria"/>
        </w:rPr>
        <w:t>Dependiendo de las condiciones climatológicas, las visitas pueden ser sustituidas por otras</w:t>
      </w:r>
      <w:r>
        <w:rPr>
          <w:rFonts w:ascii="Cambria" w:hAnsi="Cambria"/>
        </w:rPr>
        <w:t xml:space="preserve"> </w:t>
      </w:r>
      <w:r w:rsidRPr="008631D6">
        <w:rPr>
          <w:rFonts w:ascii="Cambria" w:hAnsi="Cambria"/>
        </w:rPr>
        <w:t>como museos y/o templos. Respecto a la vista panorámica del Monte Fuji también dependerá de</w:t>
      </w:r>
      <w:r>
        <w:rPr>
          <w:rFonts w:ascii="Cambria" w:hAnsi="Cambria"/>
        </w:rPr>
        <w:t xml:space="preserve"> </w:t>
      </w:r>
      <w:r w:rsidRPr="008631D6">
        <w:rPr>
          <w:rFonts w:ascii="Cambria" w:hAnsi="Cambria"/>
        </w:rPr>
        <w:t>la meteorología.</w:t>
      </w:r>
      <w:r w:rsidR="007D0450">
        <w:rPr>
          <w:rFonts w:ascii="Cambria" w:hAnsi="Cambria"/>
        </w:rPr>
        <w:t xml:space="preserve"> </w:t>
      </w:r>
      <w:r w:rsidRPr="008631D6">
        <w:rPr>
          <w:rFonts w:ascii="Cambria" w:hAnsi="Cambria"/>
        </w:rPr>
        <w:t>Es muy difícil ver el Monte Fuji en cualquier época del año y sobre todo en verano porque</w:t>
      </w:r>
      <w:r w:rsidR="007D0450">
        <w:rPr>
          <w:rFonts w:ascii="Cambria" w:hAnsi="Cambria"/>
        </w:rPr>
        <w:t xml:space="preserve"> </w:t>
      </w:r>
      <w:r w:rsidRPr="008631D6">
        <w:rPr>
          <w:rFonts w:ascii="Cambria" w:hAnsi="Cambria"/>
        </w:rPr>
        <w:t xml:space="preserve">suele estar </w:t>
      </w:r>
      <w:r w:rsidR="0050642A" w:rsidRPr="0050642A">
        <w:rPr>
          <w:rFonts w:ascii="Cambria" w:hAnsi="Cambria"/>
        </w:rPr>
        <w:t>nublado</w:t>
      </w:r>
      <w:r w:rsidRPr="008631D6">
        <w:rPr>
          <w:rFonts w:ascii="Cambria" w:hAnsi="Cambria"/>
        </w:rPr>
        <w:t>.</w:t>
      </w:r>
    </w:p>
    <w:p w14:paraId="6D3A7FC3" w14:textId="77777777" w:rsidR="008631D6" w:rsidRDefault="008631D6" w:rsidP="0038635C">
      <w:pPr>
        <w:spacing w:before="0" w:after="0"/>
        <w:rPr>
          <w:rFonts w:ascii="Cambria" w:hAnsi="Cambria"/>
        </w:rPr>
      </w:pPr>
    </w:p>
    <w:p w14:paraId="21219801" w14:textId="08B5268C" w:rsidR="008631D6" w:rsidRDefault="008631D6" w:rsidP="0038635C">
      <w:pPr>
        <w:spacing w:before="0" w:after="0"/>
        <w:rPr>
          <w:rFonts w:ascii="Cambria" w:hAnsi="Cambria"/>
          <w:b/>
          <w:bCs/>
        </w:rPr>
      </w:pPr>
      <w:r w:rsidRPr="00CC17D9">
        <w:rPr>
          <w:rFonts w:ascii="Cambria" w:hAnsi="Cambria"/>
          <w:b/>
          <w:bCs/>
        </w:rPr>
        <w:t xml:space="preserve">Día </w:t>
      </w:r>
      <w:r w:rsidR="00F800EA">
        <w:rPr>
          <w:rFonts w:ascii="Cambria" w:hAnsi="Cambria"/>
          <w:b/>
          <w:bCs/>
        </w:rPr>
        <w:t>8</w:t>
      </w:r>
      <w:r w:rsidRPr="008631D6">
        <w:t xml:space="preserve"> </w:t>
      </w:r>
      <w:r w:rsidR="007D0450">
        <w:tab/>
      </w:r>
      <w:r w:rsidR="007D0450">
        <w:tab/>
      </w:r>
      <w:r w:rsidR="007D0450">
        <w:tab/>
      </w:r>
      <w:r w:rsidRPr="008631D6">
        <w:rPr>
          <w:rFonts w:ascii="Cambria" w:hAnsi="Cambria"/>
          <w:b/>
          <w:bCs/>
        </w:rPr>
        <w:t>TOKYO</w:t>
      </w:r>
    </w:p>
    <w:p w14:paraId="506159A3" w14:textId="63E0710B" w:rsidR="008631D6" w:rsidRDefault="008631D6" w:rsidP="0038635C">
      <w:pPr>
        <w:spacing w:before="0" w:after="0"/>
        <w:rPr>
          <w:rFonts w:ascii="Cambria" w:hAnsi="Cambria"/>
        </w:rPr>
      </w:pPr>
      <w:r w:rsidRPr="0038635C">
        <w:rPr>
          <w:rFonts w:ascii="Cambria" w:hAnsi="Cambria"/>
          <w:b/>
          <w:bCs/>
        </w:rPr>
        <w:t>Desayuno en el hotel.</w:t>
      </w:r>
      <w:r w:rsidR="00A35630">
        <w:rPr>
          <w:rFonts w:ascii="Cambria" w:hAnsi="Cambria"/>
        </w:rPr>
        <w:t xml:space="preserve"> </w:t>
      </w:r>
      <w:r w:rsidRPr="008631D6">
        <w:rPr>
          <w:rFonts w:ascii="Cambria" w:hAnsi="Cambria"/>
        </w:rPr>
        <w:t>Reunión en el lobby y comienza la visita de la ciudad de Tokyo con guía de habla española para</w:t>
      </w:r>
      <w:r w:rsidR="00A35630">
        <w:rPr>
          <w:rFonts w:ascii="Cambria" w:hAnsi="Cambria"/>
        </w:rPr>
        <w:t xml:space="preserve"> </w:t>
      </w:r>
      <w:r w:rsidRPr="008631D6">
        <w:rPr>
          <w:rFonts w:ascii="Cambria" w:hAnsi="Cambria"/>
        </w:rPr>
        <w:t xml:space="preserve">conocer el Templo Asakusa Kannon con su arcada comercial de Nakamise y el Santuario </w:t>
      </w:r>
      <w:r w:rsidR="00F800EA" w:rsidRPr="008631D6">
        <w:rPr>
          <w:rFonts w:ascii="Cambria" w:hAnsi="Cambria"/>
        </w:rPr>
        <w:t xml:space="preserve">Meiji </w:t>
      </w:r>
      <w:r w:rsidR="00F800EA">
        <w:rPr>
          <w:rFonts w:ascii="Cambria" w:hAnsi="Cambria"/>
        </w:rPr>
        <w:t>y</w:t>
      </w:r>
      <w:r w:rsidRPr="008631D6">
        <w:rPr>
          <w:rFonts w:ascii="Cambria" w:hAnsi="Cambria"/>
        </w:rPr>
        <w:t xml:space="preserve"> el barrio Ginza.</w:t>
      </w:r>
      <w:r w:rsidR="00A35630">
        <w:rPr>
          <w:rFonts w:ascii="Cambria" w:hAnsi="Cambria"/>
        </w:rPr>
        <w:t xml:space="preserve"> </w:t>
      </w:r>
      <w:r w:rsidRPr="005D6463">
        <w:rPr>
          <w:rFonts w:ascii="Cambria" w:hAnsi="Cambria"/>
          <w:b/>
          <w:bCs/>
        </w:rPr>
        <w:t>Almuerzo</w:t>
      </w:r>
      <w:r w:rsidRPr="008631D6">
        <w:rPr>
          <w:rFonts w:ascii="Cambria" w:hAnsi="Cambria"/>
        </w:rPr>
        <w:t xml:space="preserve"> en un restaurante.</w:t>
      </w:r>
      <w:r w:rsidR="00F800EA">
        <w:rPr>
          <w:rFonts w:ascii="Cambria" w:hAnsi="Cambria"/>
        </w:rPr>
        <w:t xml:space="preserve"> El</w:t>
      </w:r>
      <w:r w:rsidRPr="008631D6">
        <w:rPr>
          <w:rFonts w:ascii="Cambria" w:hAnsi="Cambria"/>
        </w:rPr>
        <w:t xml:space="preserve"> tour termina en el restaurante y el regreso al hotel es por su cuenta.</w:t>
      </w:r>
      <w:r w:rsidR="00A35630">
        <w:rPr>
          <w:rFonts w:ascii="Cambria" w:hAnsi="Cambria"/>
        </w:rPr>
        <w:t xml:space="preserve"> </w:t>
      </w:r>
      <w:r w:rsidRPr="008631D6">
        <w:rPr>
          <w:rFonts w:ascii="Cambria" w:hAnsi="Cambria"/>
        </w:rPr>
        <w:t>Tarde libre para sus actividades personales.</w:t>
      </w:r>
      <w:r w:rsidR="00A35630">
        <w:rPr>
          <w:rFonts w:ascii="Cambria" w:hAnsi="Cambria"/>
        </w:rPr>
        <w:t xml:space="preserve"> </w:t>
      </w:r>
      <w:r w:rsidRPr="0038635C">
        <w:rPr>
          <w:rFonts w:ascii="Cambria" w:hAnsi="Cambria"/>
          <w:b/>
          <w:bCs/>
        </w:rPr>
        <w:t>Alojamiento</w:t>
      </w:r>
      <w:r w:rsidR="005D6463">
        <w:rPr>
          <w:rFonts w:ascii="Cambria" w:hAnsi="Cambria"/>
          <w:b/>
          <w:bCs/>
        </w:rPr>
        <w:t>.</w:t>
      </w:r>
    </w:p>
    <w:p w14:paraId="577DA0B4" w14:textId="77777777" w:rsidR="008631D6" w:rsidRDefault="008631D6" w:rsidP="0038635C">
      <w:pPr>
        <w:spacing w:before="0" w:after="0"/>
        <w:rPr>
          <w:rFonts w:ascii="Cambria" w:hAnsi="Cambria"/>
        </w:rPr>
      </w:pPr>
    </w:p>
    <w:p w14:paraId="4FC219DC" w14:textId="2271EDF4" w:rsidR="008631D6" w:rsidRDefault="008631D6" w:rsidP="0038635C">
      <w:pPr>
        <w:spacing w:before="0" w:after="0"/>
        <w:rPr>
          <w:rFonts w:ascii="Cambria" w:hAnsi="Cambria"/>
          <w:b/>
          <w:bCs/>
        </w:rPr>
      </w:pPr>
      <w:r w:rsidRPr="00CC17D9">
        <w:rPr>
          <w:rFonts w:ascii="Cambria" w:hAnsi="Cambria"/>
          <w:b/>
          <w:bCs/>
        </w:rPr>
        <w:t xml:space="preserve">Día </w:t>
      </w:r>
      <w:r w:rsidR="00F800EA">
        <w:rPr>
          <w:rFonts w:ascii="Cambria" w:hAnsi="Cambria"/>
          <w:b/>
          <w:bCs/>
        </w:rPr>
        <w:t>9</w:t>
      </w:r>
      <w:r w:rsidRPr="008631D6">
        <w:t xml:space="preserve"> </w:t>
      </w:r>
      <w:r w:rsidR="00A35630">
        <w:tab/>
      </w:r>
      <w:r w:rsidR="00A35630">
        <w:tab/>
      </w:r>
      <w:r w:rsidR="00A35630">
        <w:tab/>
      </w:r>
      <w:r w:rsidRPr="008631D6">
        <w:rPr>
          <w:rFonts w:ascii="Cambria" w:hAnsi="Cambria"/>
          <w:b/>
          <w:bCs/>
        </w:rPr>
        <w:t>TOKYO</w:t>
      </w:r>
    </w:p>
    <w:p w14:paraId="15B9F6F1" w14:textId="0A8E3BF4" w:rsidR="0038635C" w:rsidRDefault="008631D6" w:rsidP="0038635C">
      <w:pPr>
        <w:spacing w:before="0" w:after="0"/>
        <w:rPr>
          <w:rFonts w:ascii="Cambria" w:hAnsi="Cambria"/>
        </w:rPr>
      </w:pPr>
      <w:r w:rsidRPr="0038635C">
        <w:rPr>
          <w:rFonts w:ascii="Cambria" w:hAnsi="Cambria"/>
          <w:b/>
          <w:bCs/>
        </w:rPr>
        <w:t>Desayuno en el hotel.</w:t>
      </w:r>
      <w:r w:rsidR="00A35630">
        <w:rPr>
          <w:rFonts w:ascii="Cambria" w:hAnsi="Cambria"/>
        </w:rPr>
        <w:t xml:space="preserve"> </w:t>
      </w:r>
      <w:r w:rsidRPr="008631D6">
        <w:rPr>
          <w:rFonts w:ascii="Cambria" w:hAnsi="Cambria"/>
        </w:rPr>
        <w:t>Día libre para sus actividades personales.</w:t>
      </w:r>
      <w:r w:rsidR="0038635C" w:rsidRPr="0038635C">
        <w:rPr>
          <w:rFonts w:ascii="Cambria" w:hAnsi="Cambria"/>
        </w:rPr>
        <w:t xml:space="preserve"> </w:t>
      </w:r>
      <w:r w:rsidR="0038635C" w:rsidRPr="0038635C">
        <w:rPr>
          <w:rFonts w:ascii="Cambria" w:hAnsi="Cambria"/>
          <w:b/>
          <w:bCs/>
        </w:rPr>
        <w:t>Alojamiento</w:t>
      </w:r>
      <w:r w:rsidR="005D6463">
        <w:rPr>
          <w:rFonts w:ascii="Cambria" w:hAnsi="Cambria"/>
          <w:b/>
          <w:bCs/>
        </w:rPr>
        <w:t>.</w:t>
      </w:r>
    </w:p>
    <w:p w14:paraId="4F643C81" w14:textId="6EDB390F" w:rsidR="008631D6" w:rsidRPr="00EA3C89" w:rsidRDefault="008631D6" w:rsidP="0038635C">
      <w:pPr>
        <w:spacing w:before="0" w:after="0"/>
        <w:rPr>
          <w:rFonts w:ascii="Cambria" w:hAnsi="Cambria"/>
          <w:b/>
          <w:bCs/>
        </w:rPr>
      </w:pPr>
      <w:r w:rsidRPr="00A35630">
        <w:rPr>
          <w:rFonts w:ascii="Cambria" w:hAnsi="Cambria"/>
          <w:b/>
          <w:bCs/>
        </w:rPr>
        <w:t>EXCURSIÓN OPCIONAL A NIKKO</w:t>
      </w:r>
      <w:r w:rsidR="00EA3C89">
        <w:rPr>
          <w:rFonts w:ascii="Cambria" w:hAnsi="Cambria"/>
          <w:b/>
          <w:bCs/>
        </w:rPr>
        <w:t xml:space="preserve">: </w:t>
      </w:r>
      <w:r w:rsidRPr="008631D6">
        <w:rPr>
          <w:rFonts w:ascii="Cambria" w:hAnsi="Cambria"/>
        </w:rPr>
        <w:t>Reunión en el lobby y comienza la excursión a Nikko con guía de habla española.</w:t>
      </w:r>
      <w:r w:rsidR="00846A56">
        <w:rPr>
          <w:rFonts w:ascii="Cambria" w:hAnsi="Cambria"/>
        </w:rPr>
        <w:t xml:space="preserve"> </w:t>
      </w:r>
      <w:r w:rsidRPr="008631D6">
        <w:rPr>
          <w:rFonts w:ascii="Cambria" w:hAnsi="Cambria"/>
        </w:rPr>
        <w:t>En Nikko, visitaremos el Santuario Shintoísta de Toshogu y la Cascada Kegon subiendo por la</w:t>
      </w:r>
      <w:r w:rsidR="00846A56">
        <w:rPr>
          <w:rFonts w:ascii="Cambria" w:hAnsi="Cambria"/>
        </w:rPr>
        <w:t xml:space="preserve"> </w:t>
      </w:r>
      <w:r w:rsidRPr="008631D6">
        <w:rPr>
          <w:rFonts w:ascii="Cambria" w:hAnsi="Cambria"/>
        </w:rPr>
        <w:t>carretera zig-zag</w:t>
      </w:r>
      <w:r w:rsidR="00846A56">
        <w:rPr>
          <w:rFonts w:ascii="Cambria" w:hAnsi="Cambria"/>
        </w:rPr>
        <w:t xml:space="preserve"> </w:t>
      </w:r>
      <w:r w:rsidRPr="008631D6">
        <w:rPr>
          <w:rFonts w:ascii="Cambria" w:hAnsi="Cambria"/>
        </w:rPr>
        <w:t>“I-Ro-Ha”</w:t>
      </w:r>
      <w:r w:rsidR="00A35630">
        <w:rPr>
          <w:rFonts w:ascii="Cambria" w:hAnsi="Cambria"/>
        </w:rPr>
        <w:t xml:space="preserve"> </w:t>
      </w:r>
      <w:r w:rsidRPr="008631D6">
        <w:rPr>
          <w:rFonts w:ascii="Cambria" w:hAnsi="Cambria"/>
        </w:rPr>
        <w:t>Almuerzo en un restaurante.</w:t>
      </w:r>
      <w:r w:rsidR="00A35630">
        <w:rPr>
          <w:rFonts w:ascii="Cambria" w:hAnsi="Cambria"/>
        </w:rPr>
        <w:t xml:space="preserve"> </w:t>
      </w:r>
      <w:r w:rsidRPr="008631D6">
        <w:rPr>
          <w:rFonts w:ascii="Cambria" w:hAnsi="Cambria"/>
        </w:rPr>
        <w:t>Después de la visita, regreso a su hotel en Tokyo.</w:t>
      </w:r>
    </w:p>
    <w:p w14:paraId="5371FE00" w14:textId="0B1226CF" w:rsidR="008631D6" w:rsidRPr="008631D6" w:rsidRDefault="008631D6" w:rsidP="0038635C">
      <w:pPr>
        <w:spacing w:before="0" w:after="0"/>
        <w:rPr>
          <w:rFonts w:ascii="Cambria" w:hAnsi="Cambria"/>
          <w:b/>
          <w:bCs/>
        </w:rPr>
      </w:pPr>
      <w:r w:rsidRPr="008631D6">
        <w:rPr>
          <w:rFonts w:ascii="Cambria" w:hAnsi="Cambria"/>
          <w:b/>
          <w:bCs/>
        </w:rPr>
        <w:t>Nota:</w:t>
      </w:r>
    </w:p>
    <w:p w14:paraId="04CF7B65" w14:textId="04220117" w:rsidR="008631D6" w:rsidRPr="008631D6" w:rsidRDefault="008631D6" w:rsidP="0038635C">
      <w:pPr>
        <w:spacing w:before="0" w:after="0"/>
        <w:rPr>
          <w:rFonts w:ascii="Cambria" w:hAnsi="Cambria"/>
        </w:rPr>
      </w:pPr>
      <w:r w:rsidRPr="008631D6">
        <w:rPr>
          <w:rFonts w:ascii="Cambria" w:hAnsi="Cambria"/>
        </w:rPr>
        <w:t>(1) El medio de transporte para esta excursión depende del número de participantes. Utilizaremos</w:t>
      </w:r>
      <w:r w:rsidR="005D6463">
        <w:rPr>
          <w:rFonts w:ascii="Cambria" w:hAnsi="Cambria"/>
        </w:rPr>
        <w:t xml:space="preserve"> </w:t>
      </w:r>
      <w:r w:rsidRPr="008631D6">
        <w:rPr>
          <w:rFonts w:ascii="Cambria" w:hAnsi="Cambria"/>
        </w:rPr>
        <w:t>autocar/mini-bus privado, tren, autobús local, taxi.</w:t>
      </w:r>
    </w:p>
    <w:p w14:paraId="26BD8A0A" w14:textId="77777777" w:rsidR="008631D6" w:rsidRPr="008631D6" w:rsidRDefault="008631D6" w:rsidP="0038635C">
      <w:pPr>
        <w:spacing w:before="0" w:after="0"/>
        <w:rPr>
          <w:rFonts w:ascii="Cambria" w:hAnsi="Cambria"/>
        </w:rPr>
      </w:pPr>
      <w:r w:rsidRPr="008631D6">
        <w:rPr>
          <w:rFonts w:ascii="Cambria" w:hAnsi="Cambria"/>
        </w:rPr>
        <w:t>(2) En temporada alta las visitas pueden ser sustituidas según la condición del tráfico.</w:t>
      </w:r>
    </w:p>
    <w:p w14:paraId="5DE8BD87" w14:textId="1BCBAD2D" w:rsidR="008631D6" w:rsidRPr="008631D6" w:rsidRDefault="008631D6" w:rsidP="0038635C">
      <w:pPr>
        <w:spacing w:before="0" w:after="0"/>
        <w:rPr>
          <w:rFonts w:ascii="Cambria" w:hAnsi="Cambria"/>
        </w:rPr>
      </w:pPr>
      <w:r w:rsidRPr="008631D6">
        <w:rPr>
          <w:rFonts w:ascii="Cambria" w:hAnsi="Cambria"/>
        </w:rPr>
        <w:t>(3) En la temporada alta de la semana de Oro utilizaremos tren + taxi o autobús privado. No es posible</w:t>
      </w:r>
      <w:r w:rsidR="00EA3C89">
        <w:rPr>
          <w:rFonts w:ascii="Cambria" w:hAnsi="Cambria"/>
        </w:rPr>
        <w:t xml:space="preserve"> </w:t>
      </w:r>
      <w:r w:rsidRPr="008631D6">
        <w:rPr>
          <w:rFonts w:ascii="Cambria" w:hAnsi="Cambria"/>
        </w:rPr>
        <w:t>conseguir billetes de tren a Nikko para estas fechas sin tiempo de antelación suficiente.</w:t>
      </w:r>
    </w:p>
    <w:p w14:paraId="2075D1E0" w14:textId="77777777" w:rsidR="00CD3AAE" w:rsidRDefault="00CD3AAE" w:rsidP="0038635C">
      <w:pPr>
        <w:spacing w:before="0" w:after="0"/>
        <w:rPr>
          <w:rFonts w:ascii="Cambria" w:hAnsi="Cambria"/>
        </w:rPr>
      </w:pPr>
    </w:p>
    <w:p w14:paraId="2FE84ECD" w14:textId="2B637D03" w:rsidR="00CD3AAE" w:rsidRDefault="00CD3AAE" w:rsidP="0038635C">
      <w:pPr>
        <w:spacing w:before="0" w:after="0"/>
        <w:rPr>
          <w:rFonts w:ascii="Cambria" w:hAnsi="Cambria"/>
          <w:b/>
          <w:bCs/>
        </w:rPr>
      </w:pPr>
      <w:r w:rsidRPr="00CC17D9">
        <w:rPr>
          <w:rFonts w:ascii="Cambria" w:hAnsi="Cambria"/>
          <w:b/>
          <w:bCs/>
        </w:rPr>
        <w:t xml:space="preserve">Día </w:t>
      </w:r>
      <w:r w:rsidR="00F800EA">
        <w:rPr>
          <w:rFonts w:ascii="Cambria" w:hAnsi="Cambria"/>
          <w:b/>
          <w:bCs/>
        </w:rPr>
        <w:t>10</w:t>
      </w:r>
      <w:r w:rsidRPr="008631D6">
        <w:t xml:space="preserve"> </w:t>
      </w:r>
      <w:r w:rsidR="0038635C">
        <w:tab/>
      </w:r>
      <w:r w:rsidR="0038635C">
        <w:tab/>
      </w:r>
      <w:r w:rsidR="0038635C">
        <w:tab/>
      </w:r>
      <w:r w:rsidRPr="008631D6">
        <w:rPr>
          <w:rFonts w:ascii="Cambria" w:hAnsi="Cambria"/>
          <w:b/>
          <w:bCs/>
        </w:rPr>
        <w:t>TOKYO</w:t>
      </w:r>
      <w:r w:rsidR="009168FD">
        <w:rPr>
          <w:rFonts w:ascii="Cambria" w:hAnsi="Cambria"/>
          <w:b/>
          <w:bCs/>
        </w:rPr>
        <w:t xml:space="preserve">- </w:t>
      </w:r>
      <w:r w:rsidR="009168FD" w:rsidRPr="009168FD">
        <w:rPr>
          <w:rFonts w:ascii="Cambria" w:hAnsi="Cambria"/>
          <w:b/>
          <w:bCs/>
        </w:rPr>
        <w:t>NARITA / HANEDA</w:t>
      </w:r>
    </w:p>
    <w:p w14:paraId="0DB5CEEC" w14:textId="49CC8D9F" w:rsidR="00CD3AAE" w:rsidRPr="0038635C" w:rsidRDefault="00CD3AAE" w:rsidP="0038635C">
      <w:pPr>
        <w:spacing w:before="0" w:after="0"/>
        <w:rPr>
          <w:rFonts w:ascii="Cambria" w:hAnsi="Cambria"/>
          <w:b/>
          <w:bCs/>
        </w:rPr>
      </w:pPr>
      <w:r w:rsidRPr="0038635C">
        <w:rPr>
          <w:rFonts w:ascii="Cambria" w:hAnsi="Cambria"/>
          <w:b/>
          <w:bCs/>
        </w:rPr>
        <w:t>Desayuno en el hotel.</w:t>
      </w:r>
      <w:r w:rsidR="00A35630">
        <w:rPr>
          <w:rFonts w:ascii="Cambria" w:hAnsi="Cambria"/>
        </w:rPr>
        <w:t xml:space="preserve"> </w:t>
      </w:r>
      <w:r w:rsidRPr="00CD3AAE">
        <w:rPr>
          <w:rFonts w:ascii="Cambria" w:hAnsi="Cambria"/>
        </w:rPr>
        <w:t>Reunión en el lobby y traslado al Aeropuerto Internacional de Narita (o Haneda) en servicio</w:t>
      </w:r>
      <w:r>
        <w:rPr>
          <w:rFonts w:ascii="Cambria" w:hAnsi="Cambria"/>
        </w:rPr>
        <w:t xml:space="preserve"> </w:t>
      </w:r>
      <w:r w:rsidRPr="00CD3AAE">
        <w:rPr>
          <w:rFonts w:ascii="Cambria" w:hAnsi="Cambria"/>
        </w:rPr>
        <w:t>regular con asistente de habla española.</w:t>
      </w:r>
      <w:r w:rsidR="00A35630">
        <w:rPr>
          <w:rFonts w:ascii="Cambria" w:hAnsi="Cambria"/>
        </w:rPr>
        <w:t xml:space="preserve"> </w:t>
      </w:r>
      <w:r w:rsidRPr="00CD3AAE">
        <w:rPr>
          <w:rFonts w:ascii="Cambria" w:hAnsi="Cambria"/>
        </w:rPr>
        <w:t>Salida de Narita (o Haneda) en su vuelo.</w:t>
      </w:r>
      <w:r w:rsidR="0038635C">
        <w:rPr>
          <w:rFonts w:ascii="Cambria" w:hAnsi="Cambria"/>
        </w:rPr>
        <w:t xml:space="preserve"> </w:t>
      </w:r>
      <w:r w:rsidR="0038635C" w:rsidRPr="0038635C">
        <w:rPr>
          <w:rFonts w:ascii="Cambria" w:hAnsi="Cambria"/>
          <w:b/>
          <w:bCs/>
        </w:rPr>
        <w:t>Fin de nuestros servicios.</w:t>
      </w:r>
    </w:p>
    <w:p w14:paraId="12CFEBB5" w14:textId="6A5C130C" w:rsidR="00CD3AAE" w:rsidRPr="00CD3AAE" w:rsidRDefault="00A35630" w:rsidP="0038635C">
      <w:pPr>
        <w:spacing w:before="0" w:after="0"/>
        <w:rPr>
          <w:rFonts w:ascii="Cambria" w:hAnsi="Cambria"/>
        </w:rPr>
      </w:pPr>
      <w:r w:rsidRPr="00A35630">
        <w:rPr>
          <w:rFonts w:ascii="Cambria" w:hAnsi="Cambria"/>
          <w:b/>
          <w:bCs/>
        </w:rPr>
        <w:t>Notas:</w:t>
      </w:r>
      <w:r>
        <w:rPr>
          <w:rFonts w:ascii="Cambria" w:hAnsi="Cambria"/>
        </w:rPr>
        <w:t xml:space="preserve"> </w:t>
      </w:r>
      <w:r w:rsidR="00CD3AAE" w:rsidRPr="00CD3AAE">
        <w:rPr>
          <w:rFonts w:ascii="Cambria" w:hAnsi="Cambria"/>
        </w:rPr>
        <w:t>La habitación del hotel de Tokyo está disponible hasta las 10</w:t>
      </w:r>
      <w:r w:rsidR="00CD3AAE">
        <w:rPr>
          <w:rFonts w:ascii="Cambria" w:hAnsi="Cambria"/>
        </w:rPr>
        <w:t>:</w:t>
      </w:r>
      <w:r w:rsidR="00CD3AAE" w:rsidRPr="00CD3AAE">
        <w:rPr>
          <w:rFonts w:ascii="Cambria" w:hAnsi="Cambria"/>
        </w:rPr>
        <w:t>00</w:t>
      </w:r>
      <w:r w:rsidR="00CD3AAE">
        <w:rPr>
          <w:rFonts w:ascii="Cambria" w:hAnsi="Cambria"/>
        </w:rPr>
        <w:t>hrs</w:t>
      </w:r>
      <w:r w:rsidR="00CD3AAE" w:rsidRPr="00CD3AAE">
        <w:rPr>
          <w:rFonts w:ascii="Cambria" w:hAnsi="Cambria"/>
        </w:rPr>
        <w:t>.</w:t>
      </w:r>
    </w:p>
    <w:p w14:paraId="515721DF" w14:textId="2790780B" w:rsidR="00A35630" w:rsidRPr="00CD3AAE" w:rsidRDefault="00CD3AAE" w:rsidP="0038635C">
      <w:pPr>
        <w:spacing w:before="0" w:after="0"/>
        <w:rPr>
          <w:rFonts w:ascii="Cambria" w:hAnsi="Cambria"/>
        </w:rPr>
      </w:pPr>
      <w:r w:rsidRPr="00CD3AAE">
        <w:rPr>
          <w:rFonts w:ascii="Cambria" w:hAnsi="Cambria"/>
        </w:rPr>
        <w:t>En caso de desear late check-out, es necesario solicitar una noche extra-post -</w:t>
      </w:r>
      <w:r w:rsidR="0008654F" w:rsidRPr="00CD3AAE">
        <w:rPr>
          <w:rFonts w:ascii="Cambria" w:hAnsi="Cambria"/>
        </w:rPr>
        <w:t>tour,</w:t>
      </w:r>
      <w:r w:rsidRPr="00CD3AAE">
        <w:rPr>
          <w:rFonts w:ascii="Cambria" w:hAnsi="Cambria"/>
        </w:rPr>
        <w:t xml:space="preserve"> aunque</w:t>
      </w:r>
      <w:r w:rsidR="00A35630">
        <w:rPr>
          <w:rFonts w:ascii="Cambria" w:hAnsi="Cambria"/>
        </w:rPr>
        <w:t xml:space="preserve"> </w:t>
      </w:r>
      <w:r w:rsidRPr="00CD3AAE">
        <w:rPr>
          <w:rFonts w:ascii="Cambria" w:hAnsi="Cambria"/>
        </w:rPr>
        <w:t>no se puede garantizar disponibilidad.</w:t>
      </w:r>
    </w:p>
    <w:p w14:paraId="274D6580" w14:textId="77777777" w:rsidR="008631D6" w:rsidRDefault="008631D6" w:rsidP="0038635C">
      <w:pPr>
        <w:spacing w:before="0" w:after="0"/>
        <w:rPr>
          <w:rFonts w:ascii="Cambria" w:hAnsi="Cambria"/>
          <w:b/>
          <w:bCs/>
          <w:color w:val="CC9900"/>
          <w:szCs w:val="20"/>
        </w:rPr>
      </w:pPr>
    </w:p>
    <w:p w14:paraId="0EC100E6" w14:textId="77777777" w:rsidR="000F1A9C" w:rsidRDefault="000F1A9C" w:rsidP="0038635C">
      <w:pPr>
        <w:spacing w:before="0" w:after="0"/>
        <w:rPr>
          <w:rFonts w:ascii="Cambria" w:hAnsi="Cambria"/>
          <w:b/>
          <w:bCs/>
          <w:color w:val="CC9900"/>
          <w:szCs w:val="20"/>
        </w:rPr>
      </w:pPr>
    </w:p>
    <w:p w14:paraId="3C6120F7" w14:textId="603ACBFD" w:rsidR="0064063A" w:rsidRDefault="000E727E" w:rsidP="00846A56">
      <w:pPr>
        <w:pStyle w:val="Prrafodelista"/>
        <w:numPr>
          <w:ilvl w:val="0"/>
          <w:numId w:val="1"/>
        </w:numPr>
        <w:spacing w:before="0" w:after="0"/>
        <w:jc w:val="left"/>
        <w:rPr>
          <w:rFonts w:ascii="Arial Rounded MT Bold" w:hAnsi="Arial Rounded MT Bold"/>
          <w:b/>
          <w:bCs/>
          <w:color w:val="CC9900"/>
        </w:rPr>
      </w:pPr>
      <w:r w:rsidRPr="00546F38">
        <w:rPr>
          <w:rFonts w:ascii="Arial Rounded MT Bold" w:hAnsi="Arial Rounded MT Bold"/>
          <w:b/>
          <w:bCs/>
          <w:color w:val="CC9900"/>
        </w:rPr>
        <w:lastRenderedPageBreak/>
        <w:t xml:space="preserve">PRECIO </w:t>
      </w:r>
      <w:r w:rsidR="00E077A7" w:rsidRPr="00546F38">
        <w:rPr>
          <w:rFonts w:ascii="Arial Rounded MT Bold" w:hAnsi="Arial Rounded MT Bold"/>
          <w:b/>
          <w:bCs/>
          <w:color w:val="CC9900"/>
        </w:rPr>
        <w:t xml:space="preserve">EN DOLARES </w:t>
      </w:r>
      <w:r w:rsidR="0023174D" w:rsidRPr="00546F38">
        <w:rPr>
          <w:rFonts w:ascii="Arial Rounded MT Bold" w:hAnsi="Arial Rounded MT Bold"/>
          <w:b/>
          <w:bCs/>
          <w:color w:val="CC9900"/>
        </w:rPr>
        <w:t xml:space="preserve">(USD) </w:t>
      </w:r>
      <w:r w:rsidRPr="00546F38">
        <w:rPr>
          <w:rFonts w:ascii="Arial Rounded MT Bold" w:hAnsi="Arial Rounded MT Bold"/>
          <w:b/>
          <w:bCs/>
          <w:color w:val="CC9900"/>
        </w:rPr>
        <w:t>POR PERSONA</w:t>
      </w:r>
      <w:r w:rsidR="0038635C">
        <w:rPr>
          <w:rFonts w:ascii="Arial Rounded MT Bold" w:hAnsi="Arial Rounded MT Bold"/>
          <w:b/>
          <w:bCs/>
          <w:color w:val="CC9900"/>
        </w:rPr>
        <w:t xml:space="preserve"> EN HABITACION DOBLE</w:t>
      </w:r>
      <w:r w:rsidR="00313738">
        <w:rPr>
          <w:rFonts w:ascii="Arial Rounded MT Bold" w:hAnsi="Arial Rounded MT Bold"/>
          <w:b/>
          <w:bCs/>
          <w:color w:val="CC9900"/>
        </w:rPr>
        <w:t xml:space="preserve"> EN CATEGORIA SELECCIONADA</w:t>
      </w:r>
      <w:r w:rsidR="0038635C">
        <w:rPr>
          <w:rFonts w:ascii="Arial Rounded MT Bold" w:hAnsi="Arial Rounded MT Bold"/>
          <w:b/>
          <w:bCs/>
          <w:color w:val="CC9900"/>
        </w:rPr>
        <w:t>:</w:t>
      </w:r>
    </w:p>
    <w:p w14:paraId="50D5F7DF" w14:textId="3F11ACB9" w:rsidR="00185F21" w:rsidRPr="00185F21" w:rsidRDefault="00185F21" w:rsidP="00185F21">
      <w:pPr>
        <w:pStyle w:val="Prrafodelista"/>
        <w:spacing w:before="0" w:after="0"/>
        <w:jc w:val="left"/>
        <w:rPr>
          <w:rFonts w:ascii="Arial Rounded MT Bold" w:hAnsi="Arial Rounded MT Bold"/>
          <w:sz w:val="18"/>
          <w:szCs w:val="20"/>
        </w:rPr>
      </w:pPr>
      <w:r w:rsidRPr="00185F21">
        <w:rPr>
          <w:rFonts w:ascii="Arial Rounded MT Bold" w:hAnsi="Arial Rounded MT Bold"/>
          <w:sz w:val="18"/>
          <w:szCs w:val="20"/>
        </w:rPr>
        <w:t>VIGENCIA: DEL 02 ABRIL</w:t>
      </w:r>
      <w:r w:rsidR="008D2F4F">
        <w:rPr>
          <w:rFonts w:ascii="Arial Rounded MT Bold" w:hAnsi="Arial Rounded MT Bold"/>
          <w:sz w:val="18"/>
          <w:szCs w:val="20"/>
        </w:rPr>
        <w:t xml:space="preserve"> 2027</w:t>
      </w:r>
      <w:r w:rsidRPr="00185F21">
        <w:rPr>
          <w:rFonts w:ascii="Arial Rounded MT Bold" w:hAnsi="Arial Rounded MT Bold"/>
          <w:sz w:val="18"/>
          <w:szCs w:val="20"/>
        </w:rPr>
        <w:t xml:space="preserve"> AL 31 MARZO 2028</w:t>
      </w:r>
    </w:p>
    <w:tbl>
      <w:tblPr>
        <w:tblpPr w:leftFromText="141" w:rightFromText="141" w:vertAnchor="text" w:horzAnchor="margin" w:tblpXSpec="center" w:tblpY="113"/>
        <w:tblW w:w="8936" w:type="dxa"/>
        <w:tblBorders>
          <w:top w:val="single" w:sz="18" w:space="0" w:color="C8C8C8"/>
          <w:left w:val="single" w:sz="18" w:space="0" w:color="C8C8C8"/>
          <w:bottom w:val="single" w:sz="18" w:space="0" w:color="C8C8C8"/>
          <w:right w:val="single" w:sz="18" w:space="0" w:color="C8C8C8"/>
          <w:insideH w:val="single" w:sz="18" w:space="0" w:color="C8C8C8"/>
          <w:insideV w:val="single" w:sz="18" w:space="0" w:color="C8C8C8"/>
        </w:tblBorders>
        <w:tblLayout w:type="fixed"/>
        <w:tblLook w:val="01E0" w:firstRow="1" w:lastRow="1" w:firstColumn="1" w:lastColumn="1" w:noHBand="0" w:noVBand="0"/>
      </w:tblPr>
      <w:tblGrid>
        <w:gridCol w:w="4400"/>
        <w:gridCol w:w="1417"/>
        <w:gridCol w:w="1559"/>
        <w:gridCol w:w="1560"/>
      </w:tblGrid>
      <w:tr w:rsidR="0064063A" w:rsidRPr="0038635C" w14:paraId="42259558" w14:textId="77777777" w:rsidTr="008D2F4F">
        <w:trPr>
          <w:trHeight w:val="236"/>
        </w:trPr>
        <w:tc>
          <w:tcPr>
            <w:tcW w:w="4400" w:type="dxa"/>
            <w:tcBorders>
              <w:top w:val="single" w:sz="4" w:space="0" w:color="auto"/>
              <w:left w:val="single" w:sz="4" w:space="0" w:color="auto"/>
              <w:bottom w:val="single" w:sz="4" w:space="0" w:color="auto"/>
              <w:right w:val="single" w:sz="4" w:space="0" w:color="auto"/>
            </w:tcBorders>
            <w:vAlign w:val="center"/>
          </w:tcPr>
          <w:p w14:paraId="381830D7" w14:textId="4C87C852" w:rsidR="0064063A" w:rsidRPr="0038635C" w:rsidRDefault="0064063A" w:rsidP="0038635C">
            <w:pPr>
              <w:spacing w:before="0" w:after="0"/>
              <w:jc w:val="center"/>
              <w:rPr>
                <w:rFonts w:ascii="Cambria" w:hAnsi="Cambria"/>
                <w:b/>
                <w:szCs w:val="20"/>
                <w:lang w:val="es-ES"/>
              </w:rPr>
            </w:pPr>
            <w:r w:rsidRPr="0038635C">
              <w:rPr>
                <w:rFonts w:ascii="Cambria" w:hAnsi="Cambria"/>
                <w:b/>
                <w:szCs w:val="20"/>
                <w:lang w:val="es-ES"/>
              </w:rPr>
              <w:t>TEMPORADA</w:t>
            </w:r>
          </w:p>
        </w:tc>
        <w:tc>
          <w:tcPr>
            <w:tcW w:w="1417" w:type="dxa"/>
            <w:tcBorders>
              <w:top w:val="single" w:sz="4" w:space="0" w:color="auto"/>
              <w:left w:val="single" w:sz="4" w:space="0" w:color="auto"/>
              <w:bottom w:val="single" w:sz="4" w:space="0" w:color="auto"/>
              <w:right w:val="single" w:sz="4" w:space="0" w:color="auto"/>
            </w:tcBorders>
            <w:vAlign w:val="center"/>
          </w:tcPr>
          <w:p w14:paraId="131687DE" w14:textId="77777777" w:rsidR="0064063A" w:rsidRPr="0038635C" w:rsidRDefault="0064063A" w:rsidP="0038635C">
            <w:pPr>
              <w:spacing w:before="0" w:after="0"/>
              <w:jc w:val="center"/>
              <w:rPr>
                <w:rFonts w:ascii="Cambria" w:hAnsi="Cambria"/>
                <w:b/>
                <w:szCs w:val="20"/>
                <w:lang w:val="es-ES"/>
              </w:rPr>
            </w:pPr>
            <w:r w:rsidRPr="0038635C">
              <w:rPr>
                <w:rFonts w:ascii="Cambria" w:hAnsi="Cambria"/>
                <w:b/>
                <w:szCs w:val="20"/>
                <w:lang w:val="es-ES"/>
              </w:rPr>
              <w:t>ESTANDAR</w:t>
            </w:r>
          </w:p>
        </w:tc>
        <w:tc>
          <w:tcPr>
            <w:tcW w:w="1559" w:type="dxa"/>
            <w:tcBorders>
              <w:top w:val="single" w:sz="4" w:space="0" w:color="auto"/>
              <w:left w:val="single" w:sz="4" w:space="0" w:color="auto"/>
              <w:bottom w:val="single" w:sz="4" w:space="0" w:color="auto"/>
              <w:right w:val="single" w:sz="4" w:space="0" w:color="auto"/>
            </w:tcBorders>
            <w:vAlign w:val="center"/>
          </w:tcPr>
          <w:p w14:paraId="6267085E" w14:textId="77777777" w:rsidR="0064063A" w:rsidRPr="0038635C" w:rsidRDefault="0064063A" w:rsidP="0038635C">
            <w:pPr>
              <w:spacing w:before="0" w:after="0"/>
              <w:jc w:val="center"/>
              <w:rPr>
                <w:rFonts w:ascii="Cambria" w:hAnsi="Cambria"/>
                <w:b/>
                <w:szCs w:val="20"/>
                <w:lang w:val="es-ES"/>
              </w:rPr>
            </w:pPr>
            <w:r w:rsidRPr="0038635C">
              <w:rPr>
                <w:rFonts w:ascii="Cambria" w:hAnsi="Cambria"/>
                <w:b/>
                <w:szCs w:val="20"/>
                <w:lang w:val="es-ES"/>
              </w:rPr>
              <w:t>SUPERIOR</w:t>
            </w:r>
          </w:p>
        </w:tc>
        <w:tc>
          <w:tcPr>
            <w:tcW w:w="1560" w:type="dxa"/>
            <w:tcBorders>
              <w:top w:val="single" w:sz="4" w:space="0" w:color="auto"/>
              <w:left w:val="single" w:sz="4" w:space="0" w:color="auto"/>
              <w:bottom w:val="single" w:sz="4" w:space="0" w:color="auto"/>
              <w:right w:val="single" w:sz="4" w:space="0" w:color="auto"/>
            </w:tcBorders>
            <w:vAlign w:val="center"/>
          </w:tcPr>
          <w:p w14:paraId="25B8EB3F" w14:textId="101CDB38" w:rsidR="0064063A" w:rsidRPr="0038635C" w:rsidRDefault="0064063A" w:rsidP="0038635C">
            <w:pPr>
              <w:spacing w:before="0" w:after="0"/>
              <w:jc w:val="center"/>
              <w:rPr>
                <w:rFonts w:ascii="Cambria" w:hAnsi="Cambria"/>
                <w:b/>
                <w:szCs w:val="20"/>
                <w:lang w:val="es-ES"/>
              </w:rPr>
            </w:pPr>
            <w:r w:rsidRPr="0038635C">
              <w:rPr>
                <w:rFonts w:ascii="Cambria" w:hAnsi="Cambria"/>
                <w:b/>
                <w:szCs w:val="20"/>
                <w:lang w:val="es-ES"/>
              </w:rPr>
              <w:t>LUJO</w:t>
            </w:r>
          </w:p>
        </w:tc>
      </w:tr>
      <w:tr w:rsidR="0064063A" w:rsidRPr="0038635C" w14:paraId="5E65108A" w14:textId="77777777" w:rsidTr="008D2F4F">
        <w:trPr>
          <w:trHeight w:val="608"/>
        </w:trPr>
        <w:tc>
          <w:tcPr>
            <w:tcW w:w="4400" w:type="dxa"/>
            <w:tcBorders>
              <w:top w:val="single" w:sz="4" w:space="0" w:color="auto"/>
              <w:left w:val="single" w:sz="4" w:space="0" w:color="auto"/>
              <w:bottom w:val="single" w:sz="4" w:space="0" w:color="auto"/>
              <w:right w:val="single" w:sz="4" w:space="0" w:color="auto"/>
            </w:tcBorders>
            <w:shd w:val="clear" w:color="auto" w:fill="CC9900"/>
            <w:vAlign w:val="center"/>
          </w:tcPr>
          <w:p w14:paraId="099E598D" w14:textId="128F857A" w:rsidR="005B6ECE" w:rsidRDefault="00846A56" w:rsidP="00185F21">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 xml:space="preserve">Junio </w:t>
            </w:r>
            <w:r w:rsidR="00185F21">
              <w:rPr>
                <w:rFonts w:ascii="Arial Rounded MT Bold" w:hAnsi="Arial Rounded MT Bold"/>
                <w:color w:val="000000" w:themeColor="text1"/>
                <w:szCs w:val="20"/>
              </w:rPr>
              <w:t xml:space="preserve">(2027) </w:t>
            </w:r>
            <w:r w:rsidR="00C444EA">
              <w:rPr>
                <w:rFonts w:ascii="Arial Rounded MT Bold" w:hAnsi="Arial Rounded MT Bold"/>
                <w:color w:val="000000" w:themeColor="text1"/>
                <w:szCs w:val="20"/>
              </w:rPr>
              <w:t>1,</w:t>
            </w:r>
            <w:r>
              <w:rPr>
                <w:rFonts w:ascii="Arial Rounded MT Bold" w:hAnsi="Arial Rounded MT Bold"/>
                <w:color w:val="000000" w:themeColor="text1"/>
                <w:szCs w:val="20"/>
              </w:rPr>
              <w:t>2,</w:t>
            </w:r>
            <w:r w:rsidR="00C444EA">
              <w:rPr>
                <w:rFonts w:ascii="Arial Rounded MT Bold" w:hAnsi="Arial Rounded MT Bold"/>
                <w:color w:val="000000" w:themeColor="text1"/>
                <w:szCs w:val="20"/>
              </w:rPr>
              <w:t>8,9,15,16,22,23,29,30</w:t>
            </w:r>
            <w:r w:rsidR="00185F21">
              <w:rPr>
                <w:rFonts w:ascii="Arial Rounded MT Bold" w:hAnsi="Arial Rounded MT Bold"/>
                <w:color w:val="000000" w:themeColor="text1"/>
                <w:szCs w:val="20"/>
              </w:rPr>
              <w:t xml:space="preserve"> </w:t>
            </w:r>
          </w:p>
          <w:p w14:paraId="601C104E" w14:textId="37391B12" w:rsidR="00846A56" w:rsidRDefault="00846A56"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 xml:space="preserve">Diciembre </w:t>
            </w:r>
            <w:r w:rsidR="00185F21">
              <w:rPr>
                <w:rFonts w:ascii="Arial Rounded MT Bold" w:hAnsi="Arial Rounded MT Bold"/>
                <w:color w:val="000000" w:themeColor="text1"/>
                <w:szCs w:val="20"/>
              </w:rPr>
              <w:t xml:space="preserve">(2027) </w:t>
            </w:r>
            <w:r>
              <w:rPr>
                <w:rFonts w:ascii="Arial Rounded MT Bold" w:hAnsi="Arial Rounded MT Bold"/>
                <w:color w:val="000000" w:themeColor="text1"/>
                <w:szCs w:val="20"/>
              </w:rPr>
              <w:t>1</w:t>
            </w:r>
            <w:r w:rsidR="00C444EA">
              <w:rPr>
                <w:rFonts w:ascii="Arial Rounded MT Bold" w:hAnsi="Arial Rounded MT Bold"/>
                <w:color w:val="000000" w:themeColor="text1"/>
                <w:szCs w:val="20"/>
              </w:rPr>
              <w:t>4</w:t>
            </w:r>
            <w:r w:rsidR="00185F21">
              <w:rPr>
                <w:rFonts w:ascii="Arial Rounded MT Bold" w:hAnsi="Arial Rounded MT Bold"/>
                <w:color w:val="000000" w:themeColor="text1"/>
                <w:szCs w:val="20"/>
              </w:rPr>
              <w:t xml:space="preserve"> </w:t>
            </w:r>
          </w:p>
          <w:p w14:paraId="7CAE5175" w14:textId="2FEFF666" w:rsidR="00846A56" w:rsidRDefault="00C444EA"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 xml:space="preserve">Enero </w:t>
            </w:r>
            <w:r w:rsidR="00846A56">
              <w:rPr>
                <w:rFonts w:ascii="Arial Rounded MT Bold" w:hAnsi="Arial Rounded MT Bold"/>
                <w:color w:val="000000" w:themeColor="text1"/>
                <w:szCs w:val="20"/>
              </w:rPr>
              <w:t>(202</w:t>
            </w:r>
            <w:r>
              <w:rPr>
                <w:rFonts w:ascii="Arial Rounded MT Bold" w:hAnsi="Arial Rounded MT Bold"/>
                <w:color w:val="000000" w:themeColor="text1"/>
                <w:szCs w:val="20"/>
              </w:rPr>
              <w:t>8</w:t>
            </w:r>
            <w:r w:rsidR="00846A56">
              <w:rPr>
                <w:rFonts w:ascii="Arial Rounded MT Bold" w:hAnsi="Arial Rounded MT Bold"/>
                <w:color w:val="000000" w:themeColor="text1"/>
                <w:szCs w:val="20"/>
              </w:rPr>
              <w:t xml:space="preserve">) </w:t>
            </w:r>
            <w:r w:rsidR="00497090">
              <w:rPr>
                <w:rFonts w:ascii="Arial Rounded MT Bold" w:hAnsi="Arial Rounded MT Bold"/>
                <w:color w:val="000000" w:themeColor="text1"/>
                <w:szCs w:val="20"/>
              </w:rPr>
              <w:t>1</w:t>
            </w:r>
            <w:r>
              <w:rPr>
                <w:rFonts w:ascii="Arial Rounded MT Bold" w:hAnsi="Arial Rounded MT Bold"/>
                <w:color w:val="000000" w:themeColor="text1"/>
                <w:szCs w:val="20"/>
              </w:rPr>
              <w:t>1,18,25</w:t>
            </w:r>
          </w:p>
          <w:p w14:paraId="3C9CCDEF" w14:textId="50C8FD75" w:rsidR="00C444EA" w:rsidRPr="0038635C" w:rsidRDefault="00252D66" w:rsidP="0038635C">
            <w:pPr>
              <w:spacing w:before="0" w:after="0"/>
              <w:jc w:val="center"/>
              <w:rPr>
                <w:rFonts w:ascii="Cambria" w:hAnsi="Cambria"/>
                <w:bCs/>
                <w:szCs w:val="20"/>
                <w:lang w:val="es-ES"/>
              </w:rPr>
            </w:pPr>
            <w:r>
              <w:rPr>
                <w:rFonts w:ascii="Arial Rounded MT Bold" w:hAnsi="Arial Rounded MT Bold"/>
                <w:color w:val="000000" w:themeColor="text1"/>
                <w:szCs w:val="20"/>
              </w:rPr>
              <w:t>Febrero (2028)</w:t>
            </w:r>
            <w:r w:rsidR="00C444EA">
              <w:rPr>
                <w:rFonts w:ascii="Arial Rounded MT Bold" w:hAnsi="Arial Rounded MT Bold"/>
                <w:color w:val="000000" w:themeColor="text1"/>
                <w:szCs w:val="20"/>
              </w:rPr>
              <w:t xml:space="preserve"> 1,15,22</w:t>
            </w:r>
          </w:p>
        </w:tc>
        <w:tc>
          <w:tcPr>
            <w:tcW w:w="1417" w:type="dxa"/>
            <w:tcBorders>
              <w:top w:val="single" w:sz="4" w:space="0" w:color="auto"/>
              <w:left w:val="single" w:sz="4" w:space="0" w:color="auto"/>
              <w:bottom w:val="single" w:sz="4" w:space="0" w:color="auto"/>
              <w:right w:val="single" w:sz="4" w:space="0" w:color="auto"/>
            </w:tcBorders>
            <w:shd w:val="clear" w:color="auto" w:fill="CC9900"/>
            <w:vAlign w:val="center"/>
          </w:tcPr>
          <w:p w14:paraId="66951EB7" w14:textId="4C4E07CC" w:rsidR="0064063A" w:rsidRPr="0038635C" w:rsidRDefault="00DF23EB" w:rsidP="0038635C">
            <w:pPr>
              <w:spacing w:before="0" w:after="0"/>
              <w:jc w:val="center"/>
              <w:rPr>
                <w:rFonts w:ascii="Cambria" w:hAnsi="Cambria"/>
                <w:bCs/>
                <w:szCs w:val="20"/>
                <w:lang w:val="es-ES"/>
              </w:rPr>
            </w:pPr>
            <w:r w:rsidRPr="0038635C">
              <w:rPr>
                <w:rFonts w:ascii="Cambria" w:hAnsi="Cambria"/>
                <w:bCs/>
                <w:szCs w:val="20"/>
                <w:lang w:val="es-ES"/>
              </w:rPr>
              <w:t>$</w:t>
            </w:r>
            <w:r w:rsidR="0025490C">
              <w:rPr>
                <w:rFonts w:ascii="Cambria" w:hAnsi="Cambria"/>
                <w:bCs/>
                <w:szCs w:val="20"/>
                <w:lang w:val="es-ES"/>
              </w:rPr>
              <w:t>4,005 USD</w:t>
            </w:r>
          </w:p>
        </w:tc>
        <w:tc>
          <w:tcPr>
            <w:tcW w:w="1559" w:type="dxa"/>
            <w:tcBorders>
              <w:top w:val="single" w:sz="4" w:space="0" w:color="auto"/>
              <w:left w:val="single" w:sz="4" w:space="0" w:color="auto"/>
              <w:bottom w:val="single" w:sz="4" w:space="0" w:color="auto"/>
              <w:right w:val="single" w:sz="4" w:space="0" w:color="auto"/>
            </w:tcBorders>
            <w:shd w:val="clear" w:color="auto" w:fill="CC9900"/>
            <w:vAlign w:val="center"/>
          </w:tcPr>
          <w:p w14:paraId="01C84AF8" w14:textId="7C7938F3" w:rsidR="00DF23EB" w:rsidRPr="0038635C" w:rsidRDefault="00DF23EB" w:rsidP="0038635C">
            <w:pPr>
              <w:spacing w:before="0" w:after="0"/>
              <w:jc w:val="center"/>
              <w:rPr>
                <w:rFonts w:ascii="Cambria" w:hAnsi="Cambria"/>
                <w:bCs/>
                <w:szCs w:val="20"/>
                <w:lang w:val="es-ES"/>
              </w:rPr>
            </w:pPr>
            <w:r w:rsidRPr="0038635C">
              <w:rPr>
                <w:rFonts w:ascii="Cambria" w:hAnsi="Cambria"/>
                <w:bCs/>
                <w:szCs w:val="20"/>
                <w:lang w:val="es-ES"/>
              </w:rPr>
              <w:t>$</w:t>
            </w:r>
            <w:r w:rsidR="00F85AC7">
              <w:rPr>
                <w:rFonts w:ascii="Cambria" w:hAnsi="Cambria"/>
                <w:bCs/>
                <w:szCs w:val="20"/>
                <w:lang w:val="es-ES"/>
              </w:rPr>
              <w:t>4,</w:t>
            </w:r>
            <w:r w:rsidR="0025490C">
              <w:rPr>
                <w:rFonts w:ascii="Cambria" w:hAnsi="Cambria"/>
                <w:bCs/>
                <w:szCs w:val="20"/>
                <w:lang w:val="es-ES"/>
              </w:rPr>
              <w:t>555 USD</w:t>
            </w:r>
          </w:p>
        </w:tc>
        <w:tc>
          <w:tcPr>
            <w:tcW w:w="1560" w:type="dxa"/>
            <w:tcBorders>
              <w:top w:val="single" w:sz="4" w:space="0" w:color="auto"/>
              <w:left w:val="single" w:sz="4" w:space="0" w:color="auto"/>
              <w:bottom w:val="single" w:sz="4" w:space="0" w:color="auto"/>
              <w:right w:val="single" w:sz="4" w:space="0" w:color="auto"/>
            </w:tcBorders>
            <w:shd w:val="clear" w:color="auto" w:fill="CC9900"/>
            <w:vAlign w:val="center"/>
          </w:tcPr>
          <w:p w14:paraId="7BF0C290" w14:textId="66F382B2" w:rsidR="00DF23EB" w:rsidRPr="0038635C" w:rsidRDefault="00DF23EB" w:rsidP="0038635C">
            <w:pPr>
              <w:jc w:val="center"/>
              <w:rPr>
                <w:rFonts w:ascii="Cambria" w:hAnsi="Cambria"/>
                <w:bCs/>
                <w:szCs w:val="20"/>
                <w:lang w:val="es-ES"/>
              </w:rPr>
            </w:pPr>
            <w:r w:rsidRPr="0038635C">
              <w:rPr>
                <w:rFonts w:ascii="Cambria" w:hAnsi="Cambria"/>
                <w:bCs/>
                <w:color w:val="000000" w:themeColor="text1"/>
                <w:szCs w:val="20"/>
                <w:lang w:val="es-ES"/>
              </w:rPr>
              <w:t>$</w:t>
            </w:r>
            <w:r w:rsidR="00F85AC7">
              <w:rPr>
                <w:rFonts w:ascii="Cambria" w:hAnsi="Cambria"/>
                <w:bCs/>
                <w:color w:val="000000" w:themeColor="text1"/>
                <w:szCs w:val="20"/>
                <w:lang w:val="es-ES"/>
              </w:rPr>
              <w:t>5,</w:t>
            </w:r>
            <w:r w:rsidR="0025490C">
              <w:rPr>
                <w:rFonts w:ascii="Cambria" w:hAnsi="Cambria"/>
                <w:bCs/>
                <w:color w:val="000000" w:themeColor="text1"/>
                <w:szCs w:val="20"/>
                <w:lang w:val="es-ES"/>
              </w:rPr>
              <w:t>905 USD</w:t>
            </w:r>
          </w:p>
        </w:tc>
      </w:tr>
      <w:tr w:rsidR="0064063A" w:rsidRPr="0038635C" w14:paraId="4735FC29" w14:textId="77777777" w:rsidTr="008D2F4F">
        <w:trPr>
          <w:trHeight w:val="275"/>
        </w:trPr>
        <w:tc>
          <w:tcPr>
            <w:tcW w:w="44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44452" w14:textId="22F699AB" w:rsidR="0064063A"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 xml:space="preserve">Mayo </w:t>
            </w:r>
            <w:r w:rsidR="00185F21">
              <w:rPr>
                <w:rFonts w:ascii="Arial Rounded MT Bold" w:hAnsi="Arial Rounded MT Bold"/>
                <w:color w:val="000000" w:themeColor="text1"/>
                <w:szCs w:val="20"/>
              </w:rPr>
              <w:t xml:space="preserve">(2027) </w:t>
            </w:r>
            <w:r w:rsidR="00C444EA">
              <w:rPr>
                <w:rFonts w:ascii="Arial Rounded MT Bold" w:hAnsi="Arial Rounded MT Bold"/>
                <w:color w:val="000000" w:themeColor="text1"/>
                <w:szCs w:val="20"/>
              </w:rPr>
              <w:t>4,5,7,11,12,14,19,21,25,26,28</w:t>
            </w:r>
          </w:p>
          <w:p w14:paraId="02ECDD17" w14:textId="4DB298AA" w:rsidR="00497090" w:rsidRDefault="00497090" w:rsidP="00497090">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Julio</w:t>
            </w:r>
            <w:r w:rsidR="00185F21">
              <w:rPr>
                <w:rFonts w:ascii="Arial Rounded MT Bold" w:hAnsi="Arial Rounded MT Bold"/>
                <w:color w:val="000000" w:themeColor="text1"/>
                <w:szCs w:val="20"/>
              </w:rPr>
              <w:t xml:space="preserve"> (2027) </w:t>
            </w:r>
            <w:r w:rsidR="00C444EA">
              <w:rPr>
                <w:rFonts w:ascii="Arial Rounded MT Bold" w:hAnsi="Arial Rounded MT Bold"/>
                <w:color w:val="000000" w:themeColor="text1"/>
                <w:szCs w:val="20"/>
              </w:rPr>
              <w:t>2,6,7,9,16,20,21,23,27,28,30</w:t>
            </w:r>
          </w:p>
          <w:p w14:paraId="3E3B1C11" w14:textId="57978753" w:rsidR="00497090" w:rsidRDefault="00497090" w:rsidP="00497090">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Agosto</w:t>
            </w:r>
            <w:r w:rsidR="00185F21">
              <w:rPr>
                <w:rFonts w:ascii="Arial Rounded MT Bold" w:hAnsi="Arial Rounded MT Bold"/>
                <w:color w:val="000000" w:themeColor="text1"/>
                <w:szCs w:val="20"/>
              </w:rPr>
              <w:t xml:space="preserve"> (2027) </w:t>
            </w:r>
            <w:r>
              <w:rPr>
                <w:rFonts w:ascii="Arial Rounded MT Bold" w:hAnsi="Arial Rounded MT Bold"/>
                <w:color w:val="000000" w:themeColor="text1"/>
                <w:szCs w:val="20"/>
              </w:rPr>
              <w:t>1</w:t>
            </w:r>
            <w:r w:rsidR="00C444EA">
              <w:rPr>
                <w:rFonts w:ascii="Arial Rounded MT Bold" w:hAnsi="Arial Rounded MT Bold"/>
                <w:color w:val="000000" w:themeColor="text1"/>
                <w:szCs w:val="20"/>
              </w:rPr>
              <w:t>7</w:t>
            </w:r>
            <w:r>
              <w:rPr>
                <w:rFonts w:ascii="Arial Rounded MT Bold" w:hAnsi="Arial Rounded MT Bold"/>
                <w:color w:val="000000" w:themeColor="text1"/>
                <w:szCs w:val="20"/>
              </w:rPr>
              <w:t xml:space="preserve">, 18, </w:t>
            </w:r>
            <w:r w:rsidR="00C444EA">
              <w:rPr>
                <w:rFonts w:ascii="Arial Rounded MT Bold" w:hAnsi="Arial Rounded MT Bold"/>
                <w:color w:val="000000" w:themeColor="text1"/>
                <w:szCs w:val="20"/>
              </w:rPr>
              <w:t>20</w:t>
            </w:r>
            <w:r>
              <w:rPr>
                <w:rFonts w:ascii="Arial Rounded MT Bold" w:hAnsi="Arial Rounded MT Bold"/>
                <w:color w:val="000000" w:themeColor="text1"/>
                <w:szCs w:val="20"/>
              </w:rPr>
              <w:t>, 2</w:t>
            </w:r>
            <w:r w:rsidR="00C444EA">
              <w:rPr>
                <w:rFonts w:ascii="Arial Rounded MT Bold" w:hAnsi="Arial Rounded MT Bold"/>
                <w:color w:val="000000" w:themeColor="text1"/>
                <w:szCs w:val="20"/>
              </w:rPr>
              <w:t>4</w:t>
            </w:r>
            <w:r>
              <w:rPr>
                <w:rFonts w:ascii="Arial Rounded MT Bold" w:hAnsi="Arial Rounded MT Bold"/>
                <w:color w:val="000000" w:themeColor="text1"/>
                <w:szCs w:val="20"/>
              </w:rPr>
              <w:t>, 25, 2</w:t>
            </w:r>
            <w:r w:rsidR="00C444EA">
              <w:rPr>
                <w:rFonts w:ascii="Arial Rounded MT Bold" w:hAnsi="Arial Rounded MT Bold"/>
                <w:color w:val="000000" w:themeColor="text1"/>
                <w:szCs w:val="20"/>
              </w:rPr>
              <w:t>7</w:t>
            </w:r>
            <w:r>
              <w:rPr>
                <w:rFonts w:ascii="Arial Rounded MT Bold" w:hAnsi="Arial Rounded MT Bold"/>
                <w:color w:val="000000" w:themeColor="text1"/>
                <w:szCs w:val="20"/>
              </w:rPr>
              <w:t xml:space="preserve">, </w:t>
            </w:r>
            <w:r w:rsidR="00C444EA">
              <w:rPr>
                <w:rFonts w:ascii="Arial Rounded MT Bold" w:hAnsi="Arial Rounded MT Bold"/>
                <w:color w:val="000000" w:themeColor="text1"/>
                <w:szCs w:val="20"/>
              </w:rPr>
              <w:t>31</w:t>
            </w:r>
          </w:p>
          <w:p w14:paraId="68B59CAE" w14:textId="145A893D" w:rsidR="00497090" w:rsidRDefault="00497090" w:rsidP="00497090">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Septiembre</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w:t>
            </w:r>
            <w:r w:rsidR="00C444EA">
              <w:rPr>
                <w:rFonts w:ascii="Arial Rounded MT Bold" w:hAnsi="Arial Rounded MT Bold"/>
                <w:color w:val="000000" w:themeColor="text1"/>
                <w:szCs w:val="20"/>
              </w:rPr>
              <w:t>1,3,7,8,10,21,24</w:t>
            </w:r>
          </w:p>
          <w:p w14:paraId="12B26310" w14:textId="6F6A0DD9" w:rsidR="00497090" w:rsidRDefault="00497090" w:rsidP="00497090">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Diciembre</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w:t>
            </w:r>
            <w:r w:rsidR="00252D66">
              <w:rPr>
                <w:rFonts w:ascii="Arial Rounded MT Bold" w:hAnsi="Arial Rounded MT Bold"/>
                <w:color w:val="000000" w:themeColor="text1"/>
                <w:szCs w:val="20"/>
              </w:rPr>
              <w:t xml:space="preserve">7 </w:t>
            </w:r>
          </w:p>
          <w:p w14:paraId="484DDB80" w14:textId="190BDD31" w:rsidR="00497090" w:rsidRDefault="00497090" w:rsidP="00497090">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Enero (202</w:t>
            </w:r>
            <w:r w:rsidR="00252D66">
              <w:rPr>
                <w:rFonts w:ascii="Arial Rounded MT Bold" w:hAnsi="Arial Rounded MT Bold"/>
                <w:color w:val="000000" w:themeColor="text1"/>
                <w:szCs w:val="20"/>
              </w:rPr>
              <w:t>8</w:t>
            </w:r>
            <w:r>
              <w:rPr>
                <w:rFonts w:ascii="Arial Rounded MT Bold" w:hAnsi="Arial Rounded MT Bold"/>
                <w:color w:val="000000" w:themeColor="text1"/>
                <w:szCs w:val="20"/>
              </w:rPr>
              <w:t xml:space="preserve">) </w:t>
            </w:r>
            <w:r w:rsidR="00252D66">
              <w:rPr>
                <w:rFonts w:ascii="Arial Rounded MT Bold" w:hAnsi="Arial Rounded MT Bold"/>
                <w:color w:val="000000" w:themeColor="text1"/>
                <w:szCs w:val="20"/>
              </w:rPr>
              <w:t>4</w:t>
            </w:r>
          </w:p>
          <w:p w14:paraId="0D84E6BE" w14:textId="3ED3676B" w:rsidR="00497090" w:rsidRDefault="00497090" w:rsidP="00497090">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Febrero (202</w:t>
            </w:r>
            <w:r w:rsidR="00252D66">
              <w:rPr>
                <w:rFonts w:ascii="Arial Rounded MT Bold" w:hAnsi="Arial Rounded MT Bold"/>
                <w:color w:val="000000" w:themeColor="text1"/>
                <w:szCs w:val="20"/>
              </w:rPr>
              <w:t>8</w:t>
            </w:r>
            <w:r>
              <w:rPr>
                <w:rFonts w:ascii="Arial Rounded MT Bold" w:hAnsi="Arial Rounded MT Bold"/>
                <w:color w:val="000000" w:themeColor="text1"/>
                <w:szCs w:val="20"/>
              </w:rPr>
              <w:t xml:space="preserve">) </w:t>
            </w:r>
            <w:r w:rsidR="00252D66">
              <w:rPr>
                <w:rFonts w:ascii="Arial Rounded MT Bold" w:hAnsi="Arial Rounded MT Bold"/>
                <w:color w:val="000000" w:themeColor="text1"/>
                <w:szCs w:val="20"/>
              </w:rPr>
              <w:t>8,29</w:t>
            </w:r>
          </w:p>
          <w:p w14:paraId="2D5666AD" w14:textId="7AE07753" w:rsidR="00497090" w:rsidRPr="00497090" w:rsidRDefault="00497090" w:rsidP="00497090">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Marzo (202</w:t>
            </w:r>
            <w:r w:rsidR="00252D66">
              <w:rPr>
                <w:rFonts w:ascii="Arial Rounded MT Bold" w:hAnsi="Arial Rounded MT Bold"/>
                <w:color w:val="000000" w:themeColor="text1"/>
                <w:szCs w:val="20"/>
              </w:rPr>
              <w:t>8</w:t>
            </w:r>
            <w:r>
              <w:rPr>
                <w:rFonts w:ascii="Arial Rounded MT Bold" w:hAnsi="Arial Rounded MT Bold"/>
                <w:color w:val="000000" w:themeColor="text1"/>
                <w:szCs w:val="20"/>
              </w:rPr>
              <w:t xml:space="preserve">) </w:t>
            </w:r>
            <w:r w:rsidR="00252D66">
              <w:rPr>
                <w:rFonts w:ascii="Arial Rounded MT Bold" w:hAnsi="Arial Rounded MT Bold"/>
                <w:color w:val="000000" w:themeColor="text1"/>
                <w:szCs w:val="20"/>
              </w:rPr>
              <w:t>1,7</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DD80E" w14:textId="543E78D5" w:rsidR="0064063A" w:rsidRPr="0038635C" w:rsidRDefault="00DF23EB" w:rsidP="0038635C">
            <w:pPr>
              <w:spacing w:before="0" w:after="0"/>
              <w:jc w:val="center"/>
              <w:rPr>
                <w:rFonts w:ascii="Cambria" w:hAnsi="Cambria"/>
                <w:bCs/>
                <w:szCs w:val="20"/>
                <w:lang w:val="es-ES"/>
              </w:rPr>
            </w:pPr>
            <w:r w:rsidRPr="0038635C">
              <w:rPr>
                <w:rFonts w:ascii="Cambria" w:hAnsi="Cambria"/>
                <w:bCs/>
                <w:szCs w:val="20"/>
                <w:lang w:val="es-ES"/>
              </w:rPr>
              <w:t>$</w:t>
            </w:r>
            <w:r w:rsidR="0025490C">
              <w:rPr>
                <w:rFonts w:ascii="Cambria" w:hAnsi="Cambria"/>
                <w:bCs/>
                <w:szCs w:val="20"/>
                <w:lang w:val="es-ES"/>
              </w:rPr>
              <w:t>4,220 USD</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68FCA" w14:textId="43580CE9" w:rsidR="00DF23EB" w:rsidRPr="0038635C" w:rsidRDefault="00DF23EB" w:rsidP="0038635C">
            <w:pPr>
              <w:spacing w:before="0" w:after="0"/>
              <w:jc w:val="center"/>
              <w:rPr>
                <w:rFonts w:ascii="Cambria" w:hAnsi="Cambria"/>
                <w:bCs/>
                <w:szCs w:val="20"/>
                <w:lang w:val="es-ES"/>
              </w:rPr>
            </w:pPr>
            <w:r w:rsidRPr="0038635C">
              <w:rPr>
                <w:rFonts w:ascii="Cambria" w:hAnsi="Cambria"/>
                <w:bCs/>
                <w:szCs w:val="20"/>
                <w:lang w:val="es-ES"/>
              </w:rPr>
              <w:t>$4,</w:t>
            </w:r>
            <w:r w:rsidR="0025490C">
              <w:rPr>
                <w:rFonts w:ascii="Cambria" w:hAnsi="Cambria"/>
                <w:bCs/>
                <w:szCs w:val="20"/>
                <w:lang w:val="es-ES"/>
              </w:rPr>
              <w:t>725 USD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071824" w14:textId="03CC0DAE" w:rsidR="00DF23EB" w:rsidRPr="0038635C" w:rsidRDefault="00DF23EB" w:rsidP="0038635C">
            <w:pPr>
              <w:spacing w:before="0" w:after="0"/>
              <w:jc w:val="center"/>
              <w:rPr>
                <w:rFonts w:ascii="Cambria" w:hAnsi="Cambria"/>
                <w:bCs/>
                <w:szCs w:val="20"/>
                <w:lang w:val="es-ES"/>
              </w:rPr>
            </w:pPr>
            <w:r w:rsidRPr="0038635C">
              <w:rPr>
                <w:rFonts w:ascii="Cambria" w:hAnsi="Cambria"/>
                <w:bCs/>
                <w:szCs w:val="20"/>
                <w:lang w:val="es-ES"/>
              </w:rPr>
              <w:t>$</w:t>
            </w:r>
            <w:r w:rsidR="0025490C">
              <w:rPr>
                <w:rFonts w:ascii="Cambria" w:hAnsi="Cambria"/>
                <w:bCs/>
                <w:szCs w:val="20"/>
                <w:lang w:val="es-ES"/>
              </w:rPr>
              <w:t>6,155 USD</w:t>
            </w:r>
          </w:p>
        </w:tc>
      </w:tr>
      <w:tr w:rsidR="0064063A" w:rsidRPr="0038635C" w14:paraId="7DD16EF8" w14:textId="77777777" w:rsidTr="008D2F4F">
        <w:trPr>
          <w:trHeight w:val="275"/>
        </w:trPr>
        <w:tc>
          <w:tcPr>
            <w:tcW w:w="4400" w:type="dxa"/>
            <w:tcBorders>
              <w:top w:val="single" w:sz="4" w:space="0" w:color="auto"/>
              <w:left w:val="single" w:sz="4" w:space="0" w:color="auto"/>
              <w:bottom w:val="single" w:sz="4" w:space="0" w:color="auto"/>
              <w:right w:val="single" w:sz="4" w:space="0" w:color="auto"/>
            </w:tcBorders>
            <w:shd w:val="clear" w:color="auto" w:fill="CC9900"/>
            <w:vAlign w:val="center"/>
          </w:tcPr>
          <w:p w14:paraId="4E4F3ADA" w14:textId="0B3D1D94" w:rsidR="0064063A"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Abril</w:t>
            </w:r>
            <w:r w:rsidR="00185F21">
              <w:rPr>
                <w:rFonts w:ascii="Arial Rounded MT Bold" w:hAnsi="Arial Rounded MT Bold"/>
                <w:color w:val="000000" w:themeColor="text1"/>
                <w:szCs w:val="20"/>
              </w:rPr>
              <w:t xml:space="preserve"> (2027) </w:t>
            </w:r>
            <w:r>
              <w:rPr>
                <w:rFonts w:ascii="Arial Rounded MT Bold" w:hAnsi="Arial Rounded MT Bold"/>
                <w:color w:val="000000" w:themeColor="text1"/>
                <w:szCs w:val="20"/>
              </w:rPr>
              <w:t>14, 1</w:t>
            </w:r>
            <w:r w:rsidR="00A4184B">
              <w:rPr>
                <w:rFonts w:ascii="Arial Rounded MT Bold" w:hAnsi="Arial Rounded MT Bold"/>
                <w:color w:val="000000" w:themeColor="text1"/>
                <w:szCs w:val="20"/>
              </w:rPr>
              <w:t>6</w:t>
            </w:r>
            <w:r>
              <w:rPr>
                <w:rFonts w:ascii="Arial Rounded MT Bold" w:hAnsi="Arial Rounded MT Bold"/>
                <w:color w:val="000000" w:themeColor="text1"/>
                <w:szCs w:val="20"/>
              </w:rPr>
              <w:t xml:space="preserve">, </w:t>
            </w:r>
            <w:r w:rsidR="00A4184B">
              <w:rPr>
                <w:rFonts w:ascii="Arial Rounded MT Bold" w:hAnsi="Arial Rounded MT Bold"/>
                <w:color w:val="000000" w:themeColor="text1"/>
                <w:szCs w:val="20"/>
              </w:rPr>
              <w:t>20,21,23</w:t>
            </w:r>
          </w:p>
          <w:p w14:paraId="09C83D54" w14:textId="3B837C0E" w:rsidR="00497090"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Mayo</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w:t>
            </w:r>
            <w:r w:rsidR="00A4184B">
              <w:rPr>
                <w:rFonts w:ascii="Arial Rounded MT Bold" w:hAnsi="Arial Rounded MT Bold"/>
                <w:color w:val="000000" w:themeColor="text1"/>
                <w:szCs w:val="20"/>
              </w:rPr>
              <w:t>18</w:t>
            </w:r>
          </w:p>
          <w:p w14:paraId="783970CC" w14:textId="76307457" w:rsidR="00497090"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Julio</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1</w:t>
            </w:r>
            <w:r w:rsidR="00A4184B">
              <w:rPr>
                <w:rFonts w:ascii="Arial Rounded MT Bold" w:hAnsi="Arial Rounded MT Bold"/>
                <w:color w:val="000000" w:themeColor="text1"/>
                <w:szCs w:val="20"/>
              </w:rPr>
              <w:t>3,14</w:t>
            </w:r>
          </w:p>
          <w:p w14:paraId="05D2DFD4" w14:textId="55DC3361" w:rsidR="00497090"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Agosto</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w:t>
            </w:r>
            <w:r w:rsidR="00A4184B">
              <w:rPr>
                <w:rFonts w:ascii="Arial Rounded MT Bold" w:hAnsi="Arial Rounded MT Bold"/>
                <w:color w:val="000000" w:themeColor="text1"/>
                <w:szCs w:val="20"/>
              </w:rPr>
              <w:t>3,4,6,10, (11</w:t>
            </w:r>
            <w:r w:rsidR="00A73EA1">
              <w:rPr>
                <w:rFonts w:ascii="Arial Rounded MT Bold" w:hAnsi="Arial Rounded MT Bold"/>
                <w:color w:val="000000" w:themeColor="text1"/>
                <w:szCs w:val="20"/>
              </w:rPr>
              <w:t>*</w:t>
            </w:r>
            <w:r w:rsidR="00A4184B">
              <w:rPr>
                <w:rFonts w:ascii="Arial Rounded MT Bold" w:hAnsi="Arial Rounded MT Bold"/>
                <w:color w:val="000000" w:themeColor="text1"/>
                <w:szCs w:val="20"/>
              </w:rPr>
              <w:t>),13</w:t>
            </w:r>
          </w:p>
          <w:p w14:paraId="166691EE" w14:textId="39424E5D" w:rsidR="00497090"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Septiembre</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w:t>
            </w:r>
            <w:r w:rsidR="00A4184B">
              <w:rPr>
                <w:rFonts w:ascii="Arial Rounded MT Bold" w:hAnsi="Arial Rounded MT Bold"/>
                <w:color w:val="000000" w:themeColor="text1"/>
                <w:szCs w:val="20"/>
              </w:rPr>
              <w:t>14,15,22,28,29</w:t>
            </w:r>
            <w:r w:rsidR="008D2F4F">
              <w:rPr>
                <w:rFonts w:ascii="Arial Rounded MT Bold" w:hAnsi="Arial Rounded MT Bold"/>
                <w:color w:val="000000" w:themeColor="text1"/>
                <w:szCs w:val="20"/>
              </w:rPr>
              <w:t xml:space="preserve"> </w:t>
            </w:r>
          </w:p>
          <w:p w14:paraId="5330AF58" w14:textId="427D8DC2" w:rsidR="00497090"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Octubre</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w:t>
            </w:r>
            <w:r w:rsidR="00A4184B">
              <w:rPr>
                <w:rFonts w:ascii="Arial Rounded MT Bold" w:hAnsi="Arial Rounded MT Bold"/>
                <w:color w:val="000000" w:themeColor="text1"/>
                <w:szCs w:val="20"/>
              </w:rPr>
              <w:t>1,15,19,22,29</w:t>
            </w:r>
          </w:p>
          <w:p w14:paraId="47D4964B" w14:textId="4AFA06BE" w:rsidR="00A4184B" w:rsidRDefault="00A4184B"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Noviembre</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9,10,17,30</w:t>
            </w:r>
          </w:p>
          <w:p w14:paraId="5FE3793B" w14:textId="52B946AE" w:rsidR="00A4184B" w:rsidRDefault="00497090" w:rsidP="00A4184B">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 xml:space="preserve">Diciembre </w:t>
            </w:r>
            <w:r w:rsidR="00A4184B">
              <w:rPr>
                <w:rFonts w:ascii="Arial Rounded MT Bold" w:hAnsi="Arial Rounded MT Bold"/>
                <w:color w:val="000000" w:themeColor="text1"/>
                <w:szCs w:val="20"/>
              </w:rPr>
              <w:t>21 (2027)</w:t>
            </w:r>
          </w:p>
          <w:p w14:paraId="24993541" w14:textId="72A78992" w:rsidR="00497090" w:rsidRPr="0038635C" w:rsidRDefault="00497090" w:rsidP="0038635C">
            <w:pPr>
              <w:spacing w:before="0" w:after="0"/>
              <w:jc w:val="center"/>
              <w:rPr>
                <w:rFonts w:ascii="Cambria" w:hAnsi="Cambria"/>
                <w:bCs/>
                <w:szCs w:val="20"/>
                <w:lang w:val="es-ES"/>
              </w:rPr>
            </w:pPr>
            <w:r>
              <w:rPr>
                <w:rFonts w:ascii="Arial Rounded MT Bold" w:hAnsi="Arial Rounded MT Bold"/>
                <w:color w:val="000000" w:themeColor="text1"/>
                <w:szCs w:val="20"/>
              </w:rPr>
              <w:t>Marzo (202</w:t>
            </w:r>
            <w:r w:rsidR="00A4184B">
              <w:rPr>
                <w:rFonts w:ascii="Arial Rounded MT Bold" w:hAnsi="Arial Rounded MT Bold"/>
                <w:color w:val="000000" w:themeColor="text1"/>
                <w:szCs w:val="20"/>
              </w:rPr>
              <w:t>8</w:t>
            </w:r>
            <w:r>
              <w:rPr>
                <w:rFonts w:ascii="Arial Rounded MT Bold" w:hAnsi="Arial Rounded MT Bold"/>
                <w:color w:val="000000" w:themeColor="text1"/>
                <w:szCs w:val="20"/>
              </w:rPr>
              <w:t xml:space="preserve">) </w:t>
            </w:r>
            <w:r w:rsidR="00A4184B">
              <w:rPr>
                <w:rFonts w:ascii="Arial Rounded MT Bold" w:hAnsi="Arial Rounded MT Bold"/>
                <w:color w:val="000000" w:themeColor="text1"/>
                <w:szCs w:val="20"/>
              </w:rPr>
              <w:t>8,10,14</w:t>
            </w:r>
          </w:p>
        </w:tc>
        <w:tc>
          <w:tcPr>
            <w:tcW w:w="1417" w:type="dxa"/>
            <w:tcBorders>
              <w:top w:val="single" w:sz="4" w:space="0" w:color="auto"/>
              <w:left w:val="single" w:sz="4" w:space="0" w:color="auto"/>
              <w:bottom w:val="single" w:sz="4" w:space="0" w:color="auto"/>
              <w:right w:val="single" w:sz="4" w:space="0" w:color="auto"/>
            </w:tcBorders>
            <w:shd w:val="clear" w:color="auto" w:fill="CC9900"/>
            <w:vAlign w:val="center"/>
          </w:tcPr>
          <w:p w14:paraId="249CD5E8" w14:textId="1AB803D4" w:rsidR="0064063A" w:rsidRPr="0038635C" w:rsidRDefault="00A44EA5" w:rsidP="0038635C">
            <w:pPr>
              <w:spacing w:before="0" w:after="0"/>
              <w:jc w:val="center"/>
              <w:rPr>
                <w:rFonts w:ascii="Cambria" w:hAnsi="Cambria"/>
                <w:bCs/>
                <w:szCs w:val="20"/>
                <w:lang w:val="es-ES"/>
              </w:rPr>
            </w:pPr>
            <w:r w:rsidRPr="0038635C">
              <w:rPr>
                <w:rFonts w:ascii="Cambria" w:hAnsi="Cambria"/>
                <w:bCs/>
                <w:szCs w:val="20"/>
                <w:lang w:val="es-ES"/>
              </w:rPr>
              <w:t>$</w:t>
            </w:r>
            <w:r w:rsidR="005025F9">
              <w:rPr>
                <w:rFonts w:ascii="Cambria" w:hAnsi="Cambria"/>
                <w:bCs/>
                <w:szCs w:val="20"/>
                <w:lang w:val="es-ES"/>
              </w:rPr>
              <w:t>4</w:t>
            </w:r>
            <w:r w:rsidR="00F85AC7">
              <w:rPr>
                <w:rFonts w:ascii="Cambria" w:hAnsi="Cambria"/>
                <w:bCs/>
                <w:szCs w:val="20"/>
                <w:lang w:val="es-ES"/>
              </w:rPr>
              <w:t>,</w:t>
            </w:r>
            <w:r w:rsidR="0025490C">
              <w:rPr>
                <w:rFonts w:ascii="Cambria" w:hAnsi="Cambria"/>
                <w:bCs/>
                <w:szCs w:val="20"/>
                <w:lang w:val="es-ES"/>
              </w:rPr>
              <w:t>385 USD</w:t>
            </w:r>
          </w:p>
        </w:tc>
        <w:tc>
          <w:tcPr>
            <w:tcW w:w="1559" w:type="dxa"/>
            <w:tcBorders>
              <w:top w:val="single" w:sz="4" w:space="0" w:color="auto"/>
              <w:left w:val="single" w:sz="4" w:space="0" w:color="auto"/>
              <w:bottom w:val="single" w:sz="4" w:space="0" w:color="auto"/>
              <w:right w:val="single" w:sz="4" w:space="0" w:color="auto"/>
            </w:tcBorders>
            <w:shd w:val="clear" w:color="auto" w:fill="CC9900"/>
            <w:vAlign w:val="center"/>
          </w:tcPr>
          <w:p w14:paraId="2FC6F036" w14:textId="7704222F" w:rsidR="00A44EA5" w:rsidRPr="0038635C" w:rsidRDefault="00A44EA5" w:rsidP="0038635C">
            <w:pPr>
              <w:spacing w:before="0" w:after="0"/>
              <w:jc w:val="center"/>
              <w:rPr>
                <w:rFonts w:ascii="Cambria" w:hAnsi="Cambria"/>
                <w:bCs/>
                <w:szCs w:val="20"/>
                <w:lang w:val="es-ES"/>
              </w:rPr>
            </w:pPr>
            <w:r w:rsidRPr="0038635C">
              <w:rPr>
                <w:rFonts w:ascii="Cambria" w:hAnsi="Cambria"/>
                <w:bCs/>
                <w:szCs w:val="20"/>
                <w:lang w:val="es-ES"/>
              </w:rPr>
              <w:t>$4</w:t>
            </w:r>
            <w:r w:rsidR="00F85AC7">
              <w:rPr>
                <w:rFonts w:ascii="Cambria" w:hAnsi="Cambria"/>
                <w:bCs/>
                <w:szCs w:val="20"/>
                <w:lang w:val="es-ES"/>
              </w:rPr>
              <w:t>,</w:t>
            </w:r>
            <w:r w:rsidR="0025490C">
              <w:rPr>
                <w:rFonts w:ascii="Cambria" w:hAnsi="Cambria"/>
                <w:bCs/>
                <w:szCs w:val="20"/>
                <w:lang w:val="es-ES"/>
              </w:rPr>
              <w:t>975 USD</w:t>
            </w:r>
          </w:p>
        </w:tc>
        <w:tc>
          <w:tcPr>
            <w:tcW w:w="1560" w:type="dxa"/>
            <w:tcBorders>
              <w:top w:val="single" w:sz="4" w:space="0" w:color="auto"/>
              <w:left w:val="single" w:sz="4" w:space="0" w:color="auto"/>
              <w:bottom w:val="single" w:sz="4" w:space="0" w:color="auto"/>
              <w:right w:val="single" w:sz="4" w:space="0" w:color="auto"/>
            </w:tcBorders>
            <w:shd w:val="clear" w:color="auto" w:fill="CC9900"/>
            <w:vAlign w:val="center"/>
          </w:tcPr>
          <w:p w14:paraId="7DFA13AA" w14:textId="5D592A2E" w:rsidR="00A44EA5" w:rsidRPr="0038635C" w:rsidRDefault="00A44EA5" w:rsidP="0038635C">
            <w:pPr>
              <w:spacing w:before="0" w:after="0"/>
              <w:jc w:val="center"/>
              <w:rPr>
                <w:rFonts w:ascii="Cambria" w:hAnsi="Cambria"/>
                <w:bCs/>
                <w:szCs w:val="20"/>
                <w:lang w:val="es-ES"/>
              </w:rPr>
            </w:pPr>
            <w:r w:rsidRPr="0038635C">
              <w:rPr>
                <w:rFonts w:ascii="Cambria" w:hAnsi="Cambria"/>
                <w:bCs/>
                <w:szCs w:val="20"/>
                <w:lang w:val="es-ES"/>
              </w:rPr>
              <w:t>$</w:t>
            </w:r>
            <w:r w:rsidR="0025490C">
              <w:rPr>
                <w:rFonts w:ascii="Cambria" w:hAnsi="Cambria"/>
                <w:bCs/>
                <w:szCs w:val="20"/>
                <w:lang w:val="es-ES"/>
              </w:rPr>
              <w:t>6,325 USD</w:t>
            </w:r>
          </w:p>
        </w:tc>
      </w:tr>
      <w:tr w:rsidR="0064063A" w:rsidRPr="0038635C" w14:paraId="3D0C1F7F" w14:textId="77777777" w:rsidTr="008D2F4F">
        <w:trPr>
          <w:trHeight w:val="275"/>
        </w:trPr>
        <w:tc>
          <w:tcPr>
            <w:tcW w:w="44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B44F3" w14:textId="449E8057" w:rsidR="00497090" w:rsidRDefault="00497090" w:rsidP="00BC577E">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Abril</w:t>
            </w:r>
            <w:r w:rsidR="00185F21">
              <w:rPr>
                <w:rFonts w:ascii="Arial Rounded MT Bold" w:hAnsi="Arial Rounded MT Bold"/>
                <w:color w:val="000000" w:themeColor="text1"/>
                <w:szCs w:val="20"/>
              </w:rPr>
              <w:t xml:space="preserve"> (2027) </w:t>
            </w:r>
            <w:r w:rsidR="00BC577E">
              <w:rPr>
                <w:rFonts w:ascii="Arial Rounded MT Bold" w:hAnsi="Arial Rounded MT Bold"/>
                <w:color w:val="000000" w:themeColor="text1"/>
                <w:szCs w:val="20"/>
              </w:rPr>
              <w:t>7,9,13</w:t>
            </w:r>
          </w:p>
          <w:p w14:paraId="260FE56B" w14:textId="31888E4F" w:rsidR="00497090"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 xml:space="preserve">Septiembre </w:t>
            </w:r>
            <w:r w:rsidR="00185F21">
              <w:rPr>
                <w:rFonts w:ascii="Arial Rounded MT Bold" w:hAnsi="Arial Rounded MT Bold"/>
                <w:color w:val="000000" w:themeColor="text1"/>
                <w:szCs w:val="20"/>
              </w:rPr>
              <w:t xml:space="preserve">(2027) </w:t>
            </w:r>
            <w:r>
              <w:rPr>
                <w:rFonts w:ascii="Arial Rounded MT Bold" w:hAnsi="Arial Rounded MT Bold"/>
                <w:color w:val="000000" w:themeColor="text1"/>
                <w:szCs w:val="20"/>
              </w:rPr>
              <w:t>1</w:t>
            </w:r>
            <w:r w:rsidR="00BC577E">
              <w:rPr>
                <w:rFonts w:ascii="Arial Rounded MT Bold" w:hAnsi="Arial Rounded MT Bold"/>
                <w:color w:val="000000" w:themeColor="text1"/>
                <w:szCs w:val="20"/>
              </w:rPr>
              <w:t>7</w:t>
            </w:r>
          </w:p>
          <w:p w14:paraId="75C763BA" w14:textId="7D0DA020" w:rsidR="00497090"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Octubre</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w:t>
            </w:r>
            <w:r w:rsidR="00BC577E">
              <w:rPr>
                <w:rFonts w:ascii="Arial Rounded MT Bold" w:hAnsi="Arial Rounded MT Bold"/>
                <w:color w:val="000000" w:themeColor="text1"/>
                <w:szCs w:val="20"/>
              </w:rPr>
              <w:t>5,6,8,12,13,20,26,27</w:t>
            </w:r>
          </w:p>
          <w:p w14:paraId="7A15105A" w14:textId="0C45BE31" w:rsidR="00497090"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Noviembre</w:t>
            </w:r>
            <w:r w:rsidR="00185F21">
              <w:rPr>
                <w:rFonts w:ascii="Arial Rounded MT Bold" w:hAnsi="Arial Rounded MT Bold"/>
                <w:color w:val="000000" w:themeColor="text1"/>
                <w:szCs w:val="20"/>
              </w:rPr>
              <w:t xml:space="preserve"> (2027)</w:t>
            </w:r>
            <w:r>
              <w:rPr>
                <w:rFonts w:ascii="Arial Rounded MT Bold" w:hAnsi="Arial Rounded MT Bold"/>
                <w:color w:val="000000" w:themeColor="text1"/>
                <w:szCs w:val="20"/>
              </w:rPr>
              <w:t xml:space="preserve"> </w:t>
            </w:r>
            <w:r w:rsidR="00BC577E">
              <w:rPr>
                <w:rFonts w:ascii="Arial Rounded MT Bold" w:hAnsi="Arial Rounded MT Bold"/>
                <w:color w:val="000000" w:themeColor="text1"/>
                <w:szCs w:val="20"/>
              </w:rPr>
              <w:t>2, (3</w:t>
            </w:r>
            <w:r w:rsidR="00A73EA1">
              <w:rPr>
                <w:rFonts w:ascii="Arial Rounded MT Bold" w:hAnsi="Arial Rounded MT Bold"/>
                <w:color w:val="000000" w:themeColor="text1"/>
                <w:szCs w:val="20"/>
              </w:rPr>
              <w:t>*</w:t>
            </w:r>
            <w:r w:rsidR="00BC577E">
              <w:rPr>
                <w:rFonts w:ascii="Arial Rounded MT Bold" w:hAnsi="Arial Rounded MT Bold"/>
                <w:color w:val="000000" w:themeColor="text1"/>
                <w:szCs w:val="20"/>
              </w:rPr>
              <w:t>),16, (23</w:t>
            </w:r>
            <w:r w:rsidR="00A73EA1">
              <w:rPr>
                <w:rFonts w:ascii="Arial Rounded MT Bold" w:hAnsi="Arial Rounded MT Bold"/>
                <w:color w:val="000000" w:themeColor="text1"/>
                <w:szCs w:val="20"/>
              </w:rPr>
              <w:t>*</w:t>
            </w:r>
            <w:r w:rsidR="00BC577E">
              <w:rPr>
                <w:rFonts w:ascii="Arial Rounded MT Bold" w:hAnsi="Arial Rounded MT Bold"/>
                <w:color w:val="000000" w:themeColor="text1"/>
                <w:szCs w:val="20"/>
              </w:rPr>
              <w:t xml:space="preserve">),24 </w:t>
            </w:r>
          </w:p>
          <w:p w14:paraId="171499FA" w14:textId="5360125D" w:rsidR="00497090" w:rsidRPr="0038635C" w:rsidRDefault="00497090" w:rsidP="0038635C">
            <w:pPr>
              <w:spacing w:before="0" w:after="0"/>
              <w:jc w:val="center"/>
              <w:rPr>
                <w:rFonts w:ascii="Arial Rounded MT Bold" w:hAnsi="Arial Rounded MT Bold"/>
                <w:szCs w:val="20"/>
              </w:rPr>
            </w:pPr>
            <w:r>
              <w:rPr>
                <w:rFonts w:ascii="Arial Rounded MT Bold" w:hAnsi="Arial Rounded MT Bold"/>
                <w:color w:val="000000" w:themeColor="text1"/>
                <w:szCs w:val="20"/>
              </w:rPr>
              <w:t>Marzo (202</w:t>
            </w:r>
            <w:r w:rsidR="00BC577E">
              <w:rPr>
                <w:rFonts w:ascii="Arial Rounded MT Bold" w:hAnsi="Arial Rounded MT Bold"/>
                <w:color w:val="000000" w:themeColor="text1"/>
                <w:szCs w:val="20"/>
              </w:rPr>
              <w:t>8</w:t>
            </w:r>
            <w:r>
              <w:rPr>
                <w:rFonts w:ascii="Arial Rounded MT Bold" w:hAnsi="Arial Rounded MT Bold"/>
                <w:color w:val="000000" w:themeColor="text1"/>
                <w:szCs w:val="20"/>
              </w:rPr>
              <w:t>) 1</w:t>
            </w:r>
            <w:r w:rsidR="00BC577E">
              <w:rPr>
                <w:rFonts w:ascii="Arial Rounded MT Bold" w:hAnsi="Arial Rounded MT Bold"/>
                <w:color w:val="000000" w:themeColor="text1"/>
                <w:szCs w:val="20"/>
              </w:rPr>
              <w:t>5,22</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3CDD6" w14:textId="338D0DA4" w:rsidR="0064063A" w:rsidRPr="0038635C" w:rsidRDefault="004A47C4" w:rsidP="0038635C">
            <w:pPr>
              <w:spacing w:before="0" w:after="0"/>
              <w:jc w:val="center"/>
              <w:rPr>
                <w:rFonts w:ascii="Cambria" w:hAnsi="Cambria"/>
                <w:bCs/>
                <w:szCs w:val="20"/>
                <w:lang w:val="es-ES"/>
              </w:rPr>
            </w:pPr>
            <w:r w:rsidRPr="0038635C">
              <w:rPr>
                <w:rFonts w:ascii="Cambria" w:hAnsi="Cambria"/>
                <w:bCs/>
                <w:szCs w:val="20"/>
                <w:lang w:val="es-ES"/>
              </w:rPr>
              <w:t>$4,</w:t>
            </w:r>
            <w:r w:rsidR="0025490C">
              <w:rPr>
                <w:rFonts w:ascii="Cambria" w:hAnsi="Cambria"/>
                <w:bCs/>
                <w:szCs w:val="20"/>
                <w:lang w:val="es-ES"/>
              </w:rPr>
              <w:t>555 USD</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DC3F31" w14:textId="150BD819" w:rsidR="004A47C4" w:rsidRPr="0038635C" w:rsidRDefault="004A47C4" w:rsidP="0038635C">
            <w:pPr>
              <w:spacing w:before="0" w:after="0"/>
              <w:jc w:val="center"/>
              <w:rPr>
                <w:rFonts w:ascii="Cambria" w:hAnsi="Cambria"/>
                <w:bCs/>
                <w:szCs w:val="20"/>
                <w:lang w:val="es-ES"/>
              </w:rPr>
            </w:pPr>
            <w:r w:rsidRPr="0038635C">
              <w:rPr>
                <w:rFonts w:ascii="Cambria" w:hAnsi="Cambria"/>
                <w:bCs/>
                <w:szCs w:val="20"/>
                <w:lang w:val="es-ES"/>
              </w:rPr>
              <w:t>$</w:t>
            </w:r>
            <w:r w:rsidR="0025490C">
              <w:rPr>
                <w:rFonts w:ascii="Cambria" w:hAnsi="Cambria"/>
                <w:bCs/>
                <w:szCs w:val="20"/>
                <w:lang w:val="es-ES"/>
              </w:rPr>
              <w:t>5,145 USD</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11A55" w14:textId="0BD37BBC" w:rsidR="004A47C4" w:rsidRPr="0038635C" w:rsidRDefault="004A47C4" w:rsidP="0038635C">
            <w:pPr>
              <w:spacing w:before="0" w:after="0"/>
              <w:jc w:val="center"/>
              <w:rPr>
                <w:rFonts w:ascii="Cambria" w:hAnsi="Cambria"/>
                <w:bCs/>
                <w:szCs w:val="20"/>
                <w:lang w:val="es-ES"/>
              </w:rPr>
            </w:pPr>
            <w:r w:rsidRPr="0038635C">
              <w:rPr>
                <w:rFonts w:ascii="Cambria" w:hAnsi="Cambria"/>
                <w:bCs/>
                <w:szCs w:val="20"/>
                <w:lang w:val="es-ES"/>
              </w:rPr>
              <w:t>$</w:t>
            </w:r>
            <w:r w:rsidR="005025F9">
              <w:rPr>
                <w:rFonts w:ascii="Cambria" w:hAnsi="Cambria"/>
                <w:bCs/>
                <w:szCs w:val="20"/>
                <w:lang w:val="es-ES"/>
              </w:rPr>
              <w:t>6,</w:t>
            </w:r>
            <w:r w:rsidR="0025490C">
              <w:rPr>
                <w:rFonts w:ascii="Cambria" w:hAnsi="Cambria"/>
                <w:bCs/>
                <w:szCs w:val="20"/>
                <w:lang w:val="es-ES"/>
              </w:rPr>
              <w:t>495 USD</w:t>
            </w:r>
          </w:p>
        </w:tc>
      </w:tr>
      <w:tr w:rsidR="00DF23EB" w:rsidRPr="0038635C" w14:paraId="05893473" w14:textId="77777777" w:rsidTr="008D2F4F">
        <w:trPr>
          <w:trHeight w:val="275"/>
        </w:trPr>
        <w:tc>
          <w:tcPr>
            <w:tcW w:w="4400" w:type="dxa"/>
            <w:tcBorders>
              <w:top w:val="single" w:sz="4" w:space="0" w:color="auto"/>
              <w:left w:val="single" w:sz="4" w:space="0" w:color="auto"/>
              <w:bottom w:val="single" w:sz="4" w:space="0" w:color="auto"/>
              <w:right w:val="single" w:sz="4" w:space="0" w:color="auto"/>
            </w:tcBorders>
            <w:shd w:val="clear" w:color="auto" w:fill="CC9900"/>
            <w:vAlign w:val="center"/>
          </w:tcPr>
          <w:p w14:paraId="51C8DFB2" w14:textId="0050BB75" w:rsidR="002563E3" w:rsidRDefault="002563E3" w:rsidP="00BC577E">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 xml:space="preserve">Abril </w:t>
            </w:r>
            <w:r w:rsidR="009B1280">
              <w:rPr>
                <w:rFonts w:ascii="Arial Rounded MT Bold" w:hAnsi="Arial Rounded MT Bold"/>
                <w:color w:val="000000" w:themeColor="text1"/>
                <w:szCs w:val="20"/>
              </w:rPr>
              <w:t xml:space="preserve">(2027) </w:t>
            </w:r>
            <w:r w:rsidR="008D2F4F">
              <w:rPr>
                <w:rFonts w:ascii="Arial Rounded MT Bold" w:hAnsi="Arial Rounded MT Bold"/>
                <w:color w:val="000000" w:themeColor="text1"/>
                <w:szCs w:val="20"/>
              </w:rPr>
              <w:t>2,6,</w:t>
            </w:r>
            <w:r w:rsidR="00BC577E">
              <w:rPr>
                <w:rFonts w:ascii="Arial Rounded MT Bold" w:hAnsi="Arial Rounded MT Bold"/>
                <w:color w:val="000000" w:themeColor="text1"/>
                <w:szCs w:val="20"/>
              </w:rPr>
              <w:t>27,28,30</w:t>
            </w:r>
          </w:p>
          <w:p w14:paraId="7BDF9D4F" w14:textId="1DC810BD" w:rsidR="00DF23EB" w:rsidRDefault="00497090" w:rsidP="0038635C">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 xml:space="preserve">Diciembre </w:t>
            </w:r>
            <w:r w:rsidR="009B1280">
              <w:rPr>
                <w:rFonts w:ascii="Arial Rounded MT Bold" w:hAnsi="Arial Rounded MT Bold"/>
                <w:color w:val="000000" w:themeColor="text1"/>
                <w:szCs w:val="20"/>
              </w:rPr>
              <w:t xml:space="preserve">(2027) </w:t>
            </w:r>
            <w:r>
              <w:rPr>
                <w:rFonts w:ascii="Arial Rounded MT Bold" w:hAnsi="Arial Rounded MT Bold"/>
                <w:color w:val="000000" w:themeColor="text1"/>
                <w:szCs w:val="20"/>
              </w:rPr>
              <w:t>2</w:t>
            </w:r>
            <w:r w:rsidR="00BC577E">
              <w:rPr>
                <w:rFonts w:ascii="Arial Rounded MT Bold" w:hAnsi="Arial Rounded MT Bold"/>
                <w:color w:val="000000" w:themeColor="text1"/>
                <w:szCs w:val="20"/>
              </w:rPr>
              <w:t>9</w:t>
            </w:r>
          </w:p>
          <w:p w14:paraId="7926E9A0" w14:textId="772EF5C6" w:rsidR="00497090" w:rsidRPr="002563E3" w:rsidRDefault="002563E3" w:rsidP="002563E3">
            <w:pPr>
              <w:spacing w:before="0" w:after="0"/>
              <w:jc w:val="center"/>
              <w:rPr>
                <w:rFonts w:ascii="Arial Rounded MT Bold" w:hAnsi="Arial Rounded MT Bold"/>
                <w:color w:val="000000" w:themeColor="text1"/>
                <w:szCs w:val="20"/>
              </w:rPr>
            </w:pPr>
            <w:r>
              <w:rPr>
                <w:rFonts w:ascii="Arial Rounded MT Bold" w:hAnsi="Arial Rounded MT Bold"/>
                <w:color w:val="000000" w:themeColor="text1"/>
                <w:szCs w:val="20"/>
              </w:rPr>
              <w:t>Marzo (202</w:t>
            </w:r>
            <w:r w:rsidR="00BC577E">
              <w:rPr>
                <w:rFonts w:ascii="Arial Rounded MT Bold" w:hAnsi="Arial Rounded MT Bold"/>
                <w:color w:val="000000" w:themeColor="text1"/>
                <w:szCs w:val="20"/>
              </w:rPr>
              <w:t>8</w:t>
            </w:r>
            <w:r>
              <w:rPr>
                <w:rFonts w:ascii="Arial Rounded MT Bold" w:hAnsi="Arial Rounded MT Bold"/>
                <w:color w:val="000000" w:themeColor="text1"/>
                <w:szCs w:val="20"/>
              </w:rPr>
              <w:t>) 1</w:t>
            </w:r>
            <w:r w:rsidR="00BC577E">
              <w:rPr>
                <w:rFonts w:ascii="Arial Rounded MT Bold" w:hAnsi="Arial Rounded MT Bold"/>
                <w:color w:val="000000" w:themeColor="text1"/>
                <w:szCs w:val="20"/>
              </w:rPr>
              <w:t>7,21,24,28,29,31</w:t>
            </w:r>
          </w:p>
        </w:tc>
        <w:tc>
          <w:tcPr>
            <w:tcW w:w="1417" w:type="dxa"/>
            <w:tcBorders>
              <w:top w:val="single" w:sz="4" w:space="0" w:color="auto"/>
              <w:left w:val="single" w:sz="4" w:space="0" w:color="auto"/>
              <w:bottom w:val="single" w:sz="4" w:space="0" w:color="auto"/>
              <w:right w:val="single" w:sz="4" w:space="0" w:color="auto"/>
            </w:tcBorders>
            <w:shd w:val="clear" w:color="auto" w:fill="CC9900"/>
            <w:vAlign w:val="center"/>
          </w:tcPr>
          <w:p w14:paraId="64DD84E0" w14:textId="39A6B551" w:rsidR="00DF23EB" w:rsidRPr="0038635C" w:rsidRDefault="004A47C4" w:rsidP="0038635C">
            <w:pPr>
              <w:spacing w:before="0" w:after="0"/>
              <w:jc w:val="center"/>
              <w:rPr>
                <w:rFonts w:ascii="Cambria" w:hAnsi="Cambria"/>
                <w:bCs/>
                <w:szCs w:val="20"/>
                <w:lang w:val="es-ES"/>
              </w:rPr>
            </w:pPr>
            <w:r w:rsidRPr="0038635C">
              <w:rPr>
                <w:rFonts w:ascii="Cambria" w:hAnsi="Cambria"/>
                <w:bCs/>
                <w:szCs w:val="20"/>
                <w:lang w:val="es-ES"/>
              </w:rPr>
              <w:t>$</w:t>
            </w:r>
            <w:r w:rsidR="00973F53">
              <w:rPr>
                <w:rFonts w:ascii="Cambria" w:hAnsi="Cambria"/>
                <w:bCs/>
                <w:szCs w:val="20"/>
                <w:lang w:val="es-ES"/>
              </w:rPr>
              <w:t>4,</w:t>
            </w:r>
            <w:r w:rsidR="0025490C">
              <w:rPr>
                <w:rFonts w:ascii="Cambria" w:hAnsi="Cambria"/>
                <w:bCs/>
                <w:szCs w:val="20"/>
                <w:lang w:val="es-ES"/>
              </w:rPr>
              <w:t>725 USD</w:t>
            </w:r>
          </w:p>
        </w:tc>
        <w:tc>
          <w:tcPr>
            <w:tcW w:w="1559" w:type="dxa"/>
            <w:tcBorders>
              <w:top w:val="single" w:sz="4" w:space="0" w:color="auto"/>
              <w:left w:val="single" w:sz="4" w:space="0" w:color="auto"/>
              <w:bottom w:val="single" w:sz="4" w:space="0" w:color="auto"/>
              <w:right w:val="single" w:sz="4" w:space="0" w:color="auto"/>
            </w:tcBorders>
            <w:shd w:val="clear" w:color="auto" w:fill="CC9900"/>
            <w:vAlign w:val="center"/>
          </w:tcPr>
          <w:p w14:paraId="213F78FE" w14:textId="4E8E53C9" w:rsidR="004A47C4" w:rsidRPr="0038635C" w:rsidRDefault="004A47C4" w:rsidP="0038635C">
            <w:pPr>
              <w:spacing w:before="0" w:after="0"/>
              <w:jc w:val="center"/>
              <w:rPr>
                <w:rFonts w:ascii="Cambria" w:hAnsi="Cambria"/>
                <w:bCs/>
                <w:szCs w:val="20"/>
                <w:lang w:val="es-ES"/>
              </w:rPr>
            </w:pPr>
            <w:r w:rsidRPr="0038635C">
              <w:rPr>
                <w:rFonts w:ascii="Cambria" w:hAnsi="Cambria"/>
                <w:bCs/>
                <w:szCs w:val="20"/>
                <w:lang w:val="es-ES"/>
              </w:rPr>
              <w:t>$</w:t>
            </w:r>
            <w:r w:rsidR="0025490C">
              <w:rPr>
                <w:rFonts w:ascii="Cambria" w:hAnsi="Cambria"/>
                <w:bCs/>
                <w:szCs w:val="20"/>
                <w:lang w:val="es-ES"/>
              </w:rPr>
              <w:t>5,315 USD</w:t>
            </w:r>
          </w:p>
        </w:tc>
        <w:tc>
          <w:tcPr>
            <w:tcW w:w="1560" w:type="dxa"/>
            <w:tcBorders>
              <w:top w:val="single" w:sz="4" w:space="0" w:color="auto"/>
              <w:left w:val="single" w:sz="4" w:space="0" w:color="auto"/>
              <w:bottom w:val="single" w:sz="4" w:space="0" w:color="auto"/>
              <w:right w:val="single" w:sz="4" w:space="0" w:color="auto"/>
            </w:tcBorders>
            <w:shd w:val="clear" w:color="auto" w:fill="CC9900"/>
            <w:vAlign w:val="center"/>
          </w:tcPr>
          <w:p w14:paraId="1B11662B" w14:textId="63CC5A86" w:rsidR="004A47C4" w:rsidRPr="0038635C" w:rsidRDefault="004A47C4" w:rsidP="0038635C">
            <w:pPr>
              <w:spacing w:before="0" w:after="0"/>
              <w:jc w:val="center"/>
              <w:rPr>
                <w:rFonts w:ascii="Cambria" w:hAnsi="Cambria"/>
                <w:bCs/>
                <w:szCs w:val="20"/>
                <w:lang w:val="es-ES"/>
              </w:rPr>
            </w:pPr>
            <w:r w:rsidRPr="0038635C">
              <w:rPr>
                <w:rFonts w:ascii="Cambria" w:hAnsi="Cambria"/>
                <w:bCs/>
                <w:szCs w:val="20"/>
                <w:lang w:val="es-ES"/>
              </w:rPr>
              <w:t>$</w:t>
            </w:r>
            <w:r w:rsidR="005025F9">
              <w:rPr>
                <w:rFonts w:ascii="Cambria" w:hAnsi="Cambria"/>
                <w:bCs/>
                <w:szCs w:val="20"/>
                <w:lang w:val="es-ES"/>
              </w:rPr>
              <w:t>6,</w:t>
            </w:r>
            <w:r w:rsidR="0025490C">
              <w:rPr>
                <w:rFonts w:ascii="Cambria" w:hAnsi="Cambria"/>
                <w:bCs/>
                <w:szCs w:val="20"/>
                <w:lang w:val="es-ES"/>
              </w:rPr>
              <w:t>665 USD</w:t>
            </w:r>
          </w:p>
        </w:tc>
      </w:tr>
    </w:tbl>
    <w:p w14:paraId="125D8100" w14:textId="5FBBB8EC" w:rsidR="00B33E06" w:rsidRPr="00B33E06" w:rsidRDefault="00B33E06" w:rsidP="00B33E06">
      <w:pPr>
        <w:spacing w:before="0" w:after="0"/>
        <w:jc w:val="left"/>
        <w:rPr>
          <w:rFonts w:ascii="Cambria" w:hAnsi="Cambria"/>
          <w:b/>
          <w:bCs/>
        </w:rPr>
      </w:pPr>
      <w:r w:rsidRPr="00B33E06">
        <w:rPr>
          <w:rFonts w:ascii="Cambria" w:hAnsi="Cambria"/>
          <w:b/>
          <w:bCs/>
        </w:rPr>
        <w:t>NOTAS</w:t>
      </w:r>
    </w:p>
    <w:p w14:paraId="2119B1E6" w14:textId="151644E3" w:rsidR="00B33E06" w:rsidRPr="00A3085A" w:rsidRDefault="00B33E06" w:rsidP="00B33E06">
      <w:pPr>
        <w:pStyle w:val="Prrafodelista"/>
        <w:numPr>
          <w:ilvl w:val="0"/>
          <w:numId w:val="9"/>
        </w:numPr>
        <w:spacing w:before="0" w:after="0"/>
        <w:jc w:val="left"/>
        <w:rPr>
          <w:rFonts w:ascii="Cambria" w:hAnsi="Cambria"/>
        </w:rPr>
      </w:pPr>
      <w:r w:rsidRPr="00A3085A">
        <w:rPr>
          <w:rFonts w:ascii="Cambria" w:hAnsi="Cambria"/>
        </w:rPr>
        <w:t>En caso de que haya algún error en la información de los vuelos, o deseen modificar la hora/fecha de traslado, conlleva un suplemento (</w:t>
      </w:r>
      <w:r>
        <w:rPr>
          <w:rFonts w:ascii="Cambria" w:hAnsi="Cambria"/>
        </w:rPr>
        <w:t>$150 usd</w:t>
      </w:r>
      <w:r w:rsidRPr="00A3085A">
        <w:rPr>
          <w:rFonts w:ascii="Cambria" w:hAnsi="Cambria"/>
        </w:rPr>
        <w:t xml:space="preserve"> por reserva) para el cambio. Aun así, no se puede garantizar el</w:t>
      </w:r>
      <w:r>
        <w:rPr>
          <w:rFonts w:ascii="Cambria" w:hAnsi="Cambria"/>
        </w:rPr>
        <w:t xml:space="preserve"> </w:t>
      </w:r>
      <w:r w:rsidRPr="00A3085A">
        <w:rPr>
          <w:rFonts w:ascii="Cambria" w:hAnsi="Cambria"/>
        </w:rPr>
        <w:t>cambio por cuestión de tiempo o de disponibilidad. Además, en el caso de que los pasajeros lleguen en un vuelo diferente al informado y no se haya informado del nuevo vuelo, el traslado queda automáticamente cancelado.</w:t>
      </w:r>
    </w:p>
    <w:p w14:paraId="71CA7F5F" w14:textId="77777777" w:rsidR="00B33E06" w:rsidRPr="00A3085A" w:rsidRDefault="00B33E06" w:rsidP="00B33E06">
      <w:pPr>
        <w:pStyle w:val="Prrafodelista"/>
        <w:numPr>
          <w:ilvl w:val="0"/>
          <w:numId w:val="9"/>
        </w:numPr>
        <w:spacing w:before="0" w:after="0"/>
        <w:jc w:val="left"/>
        <w:rPr>
          <w:rFonts w:ascii="Cambria" w:hAnsi="Cambria"/>
        </w:rPr>
      </w:pPr>
      <w:r w:rsidRPr="00A3085A">
        <w:rPr>
          <w:rFonts w:ascii="Cambria" w:hAnsi="Cambria"/>
        </w:rPr>
        <w:t>Para noches adicionales (noche pre-tour en Osaka y/o post-tour en Tokyo) el traslado está incluido siempre que sea el mismo hotel del tour.</w:t>
      </w:r>
    </w:p>
    <w:p w14:paraId="00854FE9" w14:textId="77777777" w:rsidR="00B33E06" w:rsidRPr="00A3085A" w:rsidRDefault="00B33E06" w:rsidP="00B33E06">
      <w:pPr>
        <w:pStyle w:val="Prrafodelista"/>
        <w:numPr>
          <w:ilvl w:val="0"/>
          <w:numId w:val="9"/>
        </w:numPr>
        <w:spacing w:before="0" w:after="0"/>
        <w:jc w:val="left"/>
        <w:rPr>
          <w:rFonts w:ascii="Cambria" w:hAnsi="Cambria"/>
        </w:rPr>
      </w:pPr>
      <w:r w:rsidRPr="00A3085A">
        <w:rPr>
          <w:rFonts w:ascii="Cambria" w:hAnsi="Cambria"/>
        </w:rPr>
        <w:t>En caso de traslados IN &amp; OUT a hoteles diferentes del tour se cobrará un suplemento (</w:t>
      </w:r>
      <w:r>
        <w:rPr>
          <w:rFonts w:ascii="Cambria" w:hAnsi="Cambria"/>
        </w:rPr>
        <w:t>$150 usd</w:t>
      </w:r>
      <w:r w:rsidRPr="00A3085A">
        <w:rPr>
          <w:rFonts w:ascii="Cambria" w:hAnsi="Cambria"/>
        </w:rPr>
        <w:t xml:space="preserve"> por reserva).</w:t>
      </w:r>
    </w:p>
    <w:p w14:paraId="15573C71" w14:textId="77777777" w:rsidR="00B33E06" w:rsidRPr="00A3085A" w:rsidRDefault="00B33E06" w:rsidP="00B33E06">
      <w:pPr>
        <w:pStyle w:val="Prrafodelista"/>
        <w:numPr>
          <w:ilvl w:val="0"/>
          <w:numId w:val="9"/>
        </w:numPr>
        <w:spacing w:before="0" w:after="0"/>
        <w:jc w:val="left"/>
        <w:rPr>
          <w:rFonts w:ascii="Cambria" w:hAnsi="Cambria"/>
        </w:rPr>
      </w:pPr>
      <w:r w:rsidRPr="00A3085A">
        <w:rPr>
          <w:rFonts w:ascii="Cambria" w:hAnsi="Cambria"/>
        </w:rPr>
        <w:t>El traslado entre el hotel del tour y un hotel diferente no está incluido. Puede contratarse con un coste adicional bajo petición.</w:t>
      </w:r>
    </w:p>
    <w:p w14:paraId="4EB687A1" w14:textId="291B6BD4" w:rsidR="00B33E06" w:rsidRPr="00A3085A" w:rsidRDefault="00B33E06" w:rsidP="00B33E06">
      <w:pPr>
        <w:pStyle w:val="Prrafodelista"/>
        <w:numPr>
          <w:ilvl w:val="0"/>
          <w:numId w:val="9"/>
        </w:numPr>
        <w:spacing w:before="0" w:after="0"/>
        <w:jc w:val="left"/>
        <w:rPr>
          <w:rFonts w:ascii="Cambria" w:hAnsi="Cambria"/>
        </w:rPr>
      </w:pPr>
      <w:r w:rsidRPr="00A3085A">
        <w:rPr>
          <w:rFonts w:ascii="Cambria" w:hAnsi="Cambria"/>
        </w:rPr>
        <w:t>Para los vuelos con llegada entre las 22:00 y las 06:</w:t>
      </w:r>
      <w:r w:rsidR="006D772A">
        <w:rPr>
          <w:rFonts w:ascii="Cambria" w:hAnsi="Cambria"/>
        </w:rPr>
        <w:t>00</w:t>
      </w:r>
      <w:r w:rsidRPr="00A3085A">
        <w:rPr>
          <w:rFonts w:ascii="Cambria" w:hAnsi="Cambria"/>
        </w:rPr>
        <w:t xml:space="preserve"> a KIX, en el traslado de llegada se cobrará un suplemento de </w:t>
      </w:r>
      <w:r w:rsidR="009B5E7A" w:rsidRPr="00A3085A">
        <w:rPr>
          <w:rFonts w:ascii="Cambria" w:hAnsi="Cambria"/>
        </w:rPr>
        <w:t>(</w:t>
      </w:r>
      <w:r w:rsidR="009B5E7A">
        <w:rPr>
          <w:rFonts w:ascii="Cambria" w:hAnsi="Cambria"/>
        </w:rPr>
        <w:t>$150 usd</w:t>
      </w:r>
      <w:r w:rsidR="009B5E7A" w:rsidRPr="00A3085A">
        <w:rPr>
          <w:rFonts w:ascii="Cambria" w:hAnsi="Cambria"/>
        </w:rPr>
        <w:t xml:space="preserve"> por reserva)</w:t>
      </w:r>
      <w:r w:rsidR="009B5E7A">
        <w:rPr>
          <w:rFonts w:ascii="Cambria" w:hAnsi="Cambria"/>
        </w:rPr>
        <w:t xml:space="preserve"> </w:t>
      </w:r>
      <w:r w:rsidRPr="00A3085A">
        <w:rPr>
          <w:rFonts w:ascii="Cambria" w:hAnsi="Cambria"/>
        </w:rPr>
        <w:t>por reserva.</w:t>
      </w:r>
    </w:p>
    <w:p w14:paraId="3C41CD6E" w14:textId="6109FD28" w:rsidR="00B33E06" w:rsidRPr="00B33E06" w:rsidRDefault="00B33E06" w:rsidP="008E0926">
      <w:pPr>
        <w:pStyle w:val="Prrafodelista"/>
        <w:numPr>
          <w:ilvl w:val="0"/>
          <w:numId w:val="9"/>
        </w:numPr>
        <w:spacing w:before="0" w:after="0"/>
        <w:jc w:val="left"/>
        <w:rPr>
          <w:rFonts w:ascii="Cambria" w:hAnsi="Cambria"/>
        </w:rPr>
      </w:pPr>
      <w:r w:rsidRPr="00B33E06">
        <w:rPr>
          <w:rFonts w:ascii="Cambria" w:hAnsi="Cambria"/>
        </w:rPr>
        <w:t>Para los vuelos con llegada a KIX entre las 06:00 y las 06:29, no facturamos dicho suplemento</w:t>
      </w:r>
      <w:r w:rsidR="00C85F6D">
        <w:rPr>
          <w:rFonts w:ascii="Cambria" w:hAnsi="Cambria"/>
        </w:rPr>
        <w:t xml:space="preserve"> </w:t>
      </w:r>
      <w:r w:rsidRPr="00B33E06">
        <w:rPr>
          <w:rFonts w:ascii="Cambria" w:hAnsi="Cambria"/>
        </w:rPr>
        <w:t>siempre y cuando los clientes acepten esperar la llegada del asistente a partir de las 06:30. En caso contrario, rogamos soliciten la recogida a la hora de llegada del vuelo con el suplemento de $150 usd por reserva.</w:t>
      </w:r>
    </w:p>
    <w:p w14:paraId="23FBFC99" w14:textId="2E17D7F3" w:rsidR="00B33E06" w:rsidRPr="00B33E06" w:rsidRDefault="00B33E06" w:rsidP="00DF3945">
      <w:pPr>
        <w:pStyle w:val="Prrafodelista"/>
        <w:numPr>
          <w:ilvl w:val="0"/>
          <w:numId w:val="9"/>
        </w:numPr>
        <w:spacing w:before="0" w:after="0"/>
        <w:jc w:val="left"/>
        <w:rPr>
          <w:rFonts w:ascii="Cambria" w:hAnsi="Cambria"/>
        </w:rPr>
      </w:pPr>
      <w:r w:rsidRPr="00B33E06">
        <w:rPr>
          <w:rFonts w:ascii="Cambria" w:hAnsi="Cambria"/>
        </w:rPr>
        <w:t>Para los vuelos entre las 01:00 y las 10:30 desde NRT, y entre las 01:00 y las 09:30 desde HND el traslado de salida se cobra un suplemento de $150 usd por reserva.</w:t>
      </w:r>
    </w:p>
    <w:p w14:paraId="23BA5CA2" w14:textId="21F23767" w:rsidR="00B33E06" w:rsidRPr="00A3085A" w:rsidRDefault="00B33E06" w:rsidP="00B33E06">
      <w:pPr>
        <w:pStyle w:val="Prrafodelista"/>
        <w:numPr>
          <w:ilvl w:val="0"/>
          <w:numId w:val="9"/>
        </w:numPr>
        <w:spacing w:before="0" w:after="0"/>
        <w:rPr>
          <w:rFonts w:ascii="Cambria" w:hAnsi="Cambria" w:cs="Myanmar Text"/>
        </w:rPr>
      </w:pPr>
      <w:r w:rsidRPr="00A3085A">
        <w:rPr>
          <w:rFonts w:ascii="Cambria" w:hAnsi="Cambria" w:cs="Myanmar Text"/>
        </w:rPr>
        <w:lastRenderedPageBreak/>
        <w:t>Los</w:t>
      </w:r>
      <w:r w:rsidR="00C85F6D">
        <w:rPr>
          <w:rFonts w:ascii="Cambria" w:hAnsi="Cambria" w:cs="Myanmar Text"/>
        </w:rPr>
        <w:t xml:space="preserve"> vuelos</w:t>
      </w:r>
      <w:r w:rsidRPr="00A3085A">
        <w:rPr>
          <w:rFonts w:ascii="Cambria" w:hAnsi="Cambria" w:cs="Myanmar Text"/>
        </w:rPr>
        <w:t xml:space="preserve"> internacional</w:t>
      </w:r>
      <w:r w:rsidR="00C85F6D">
        <w:rPr>
          <w:rFonts w:ascii="Cambria" w:hAnsi="Cambria" w:cs="Myanmar Text"/>
        </w:rPr>
        <w:t>es</w:t>
      </w:r>
      <w:r w:rsidRPr="00A3085A">
        <w:rPr>
          <w:rFonts w:ascii="Cambria" w:hAnsi="Cambria" w:cs="Myanmar Text"/>
        </w:rPr>
        <w:t xml:space="preserve"> y el vuelo doméstico si es en el mismo aeropuerto para reducir la posibilidad de la pérdida del siguiente vuelo. En el caso de ser aeropuertos diferentes, rogamos que dejen al menos 5 horas de diferencia entre los vuelos. En todos los casos es necesario que los pasajeros realicen los trámites de inmigración, recojan sus maletas, trámites de aduanas y </w:t>
      </w:r>
      <w:proofErr w:type="gramStart"/>
      <w:r w:rsidRPr="00A3085A">
        <w:rPr>
          <w:rFonts w:ascii="Cambria" w:hAnsi="Cambria" w:cs="Myanmar Text"/>
        </w:rPr>
        <w:t>hagan check-in</w:t>
      </w:r>
      <w:proofErr w:type="gramEnd"/>
      <w:r w:rsidRPr="00A3085A">
        <w:rPr>
          <w:rFonts w:ascii="Cambria" w:hAnsi="Cambria" w:cs="Myanmar Text"/>
        </w:rPr>
        <w:t xml:space="preserve"> de nuevo para el vuelo doméstico (revise con su agencia y/o la aerolínea).</w:t>
      </w:r>
    </w:p>
    <w:p w14:paraId="3F806A86" w14:textId="77777777" w:rsidR="00B33E06" w:rsidRDefault="00B33E06" w:rsidP="00B33E06">
      <w:pPr>
        <w:pStyle w:val="Prrafodelista"/>
        <w:numPr>
          <w:ilvl w:val="0"/>
          <w:numId w:val="9"/>
        </w:numPr>
        <w:spacing w:before="0" w:after="0"/>
        <w:rPr>
          <w:rFonts w:ascii="Cambria" w:hAnsi="Cambria" w:cs="Myanmar Text"/>
        </w:rPr>
      </w:pPr>
      <w:r w:rsidRPr="00A3085A">
        <w:rPr>
          <w:rFonts w:ascii="Cambria" w:hAnsi="Cambria" w:cs="Myanmar Text"/>
        </w:rPr>
        <w:t>En caso de que la actitud de un pasajero ponga en peligro la operativa del tour y/o cause molestias al resto del grupo, éste se verá obligado a abandonar el tour sin ningún tipo de descuento o devolución por los servicios que no pueda disfrutar.</w:t>
      </w:r>
    </w:p>
    <w:p w14:paraId="51745979" w14:textId="77777777" w:rsidR="00B33E06" w:rsidRP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En la categoría estándar, la cama de matrimonio no está disponible. Como la cama de matrimonio no es común en Japón, la mayoría de los hoteles de categoría estándar no dispone de ese tipo de habitación. Por lo tanto, la categoría estándar no se recomienda para los clientes de luna de miel.</w:t>
      </w:r>
    </w:p>
    <w:p w14:paraId="779944E1" w14:textId="77777777" w:rsidR="00B33E06" w:rsidRP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Los pasajeros pueden solicitar cama de matrimonio en Kyoto y Tokyo en las categorías superior y lujo sin suplemento, aunque no lo podemos garantizar ya que depende de la disponibilidad de cada hotel.</w:t>
      </w:r>
    </w:p>
    <w:p w14:paraId="4DF46858" w14:textId="34E5400A" w:rsidR="00B33E06" w:rsidRP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La habitación de uso individual puede ser más pequeña que la twin.</w:t>
      </w:r>
    </w:p>
    <w:p w14:paraId="3453D482" w14:textId="59D692BA" w:rsidR="00B33E06" w:rsidRP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La habitación triple será twin con una cama extra. La tercera cama puede ser más pequeña que las dos principales o puede ser sofá cama y pueden ser muy estrechas.</w:t>
      </w:r>
    </w:p>
    <w:p w14:paraId="0F0C3F38" w14:textId="77777777" w:rsidR="00B33E06" w:rsidRP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La habitación triple no se garantiza hasta recibir confirmación por parte de los hoteles.</w:t>
      </w:r>
    </w:p>
    <w:p w14:paraId="63E1FF77" w14:textId="77777777" w:rsid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No recomendamos habitaciones triples para adultos.</w:t>
      </w:r>
    </w:p>
    <w:p w14:paraId="60B92964" w14:textId="755863C9" w:rsidR="00516A53" w:rsidRPr="00516A53" w:rsidRDefault="00516A53" w:rsidP="00516A53">
      <w:pPr>
        <w:pStyle w:val="Prrafodelista"/>
        <w:numPr>
          <w:ilvl w:val="0"/>
          <w:numId w:val="9"/>
        </w:numPr>
        <w:spacing w:before="0" w:after="0"/>
        <w:rPr>
          <w:rFonts w:ascii="Cambria" w:hAnsi="Cambria"/>
          <w:bCs/>
          <w:szCs w:val="20"/>
        </w:rPr>
      </w:pPr>
      <w:r w:rsidRPr="00516A53">
        <w:rPr>
          <w:rFonts w:ascii="Cambria" w:hAnsi="Cambria"/>
          <w:bCs/>
          <w:szCs w:val="20"/>
        </w:rPr>
        <w:t>Habitación triple no está disponible en la categoría lujo.</w:t>
      </w:r>
    </w:p>
    <w:p w14:paraId="0A2B2AFB" w14:textId="77777777" w:rsidR="00B33E06" w:rsidRP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Algunos alojamientos pueden restringir el acceso al “onsen” a personas con tatuajes por motivos culturales. Por favor consultar ya que cada alojamiento puede tener condiciones distintas.</w:t>
      </w:r>
    </w:p>
    <w:p w14:paraId="351C9E59" w14:textId="682727B7" w:rsidR="00B33E06" w:rsidRP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 xml:space="preserve">Horario </w:t>
      </w:r>
      <w:proofErr w:type="gramStart"/>
      <w:r w:rsidRPr="00B33E06">
        <w:rPr>
          <w:rFonts w:ascii="Cambria" w:hAnsi="Cambria"/>
          <w:bCs/>
          <w:szCs w:val="20"/>
        </w:rPr>
        <w:t>de check-in</w:t>
      </w:r>
      <w:proofErr w:type="gramEnd"/>
      <w:r w:rsidRPr="00B33E06">
        <w:rPr>
          <w:rFonts w:ascii="Cambria" w:hAnsi="Cambria"/>
          <w:bCs/>
          <w:szCs w:val="20"/>
        </w:rPr>
        <w:t xml:space="preserve"> a partir de las 15h00.</w:t>
      </w:r>
    </w:p>
    <w:p w14:paraId="25F39AE5" w14:textId="412B90B7" w:rsidR="00B33E06" w:rsidRP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Suplemento de early check-in tiene el mismo precio de una noche extra (pre-tour). Disponibilidad no</w:t>
      </w:r>
    </w:p>
    <w:p w14:paraId="0D89FF83" w14:textId="77777777" w:rsidR="00B33E06" w:rsidRP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garantizada.</w:t>
      </w:r>
    </w:p>
    <w:p w14:paraId="24A3F5B1" w14:textId="126EEB1E" w:rsidR="00B33E06" w:rsidRDefault="00B33E06" w:rsidP="00B33E06">
      <w:pPr>
        <w:pStyle w:val="Prrafodelista"/>
        <w:numPr>
          <w:ilvl w:val="0"/>
          <w:numId w:val="9"/>
        </w:numPr>
        <w:spacing w:before="0" w:after="0"/>
        <w:rPr>
          <w:rFonts w:ascii="Cambria" w:hAnsi="Cambria"/>
          <w:bCs/>
          <w:szCs w:val="20"/>
        </w:rPr>
      </w:pPr>
      <w:r w:rsidRPr="00B33E06">
        <w:rPr>
          <w:rFonts w:ascii="Cambria" w:hAnsi="Cambria"/>
          <w:bCs/>
          <w:szCs w:val="20"/>
        </w:rPr>
        <w:t>Las habitaciones reservadas son no-fumador. En caso de que deseen habitación de fumador, hay que solicitarlo previamente y la disponibilidad no está garantizada.</w:t>
      </w:r>
    </w:p>
    <w:p w14:paraId="335E1361" w14:textId="77777777" w:rsidR="004D70B3" w:rsidRPr="00BF56FD" w:rsidRDefault="004D70B3" w:rsidP="004D70B3">
      <w:pPr>
        <w:pStyle w:val="Prrafodelista"/>
        <w:numPr>
          <w:ilvl w:val="0"/>
          <w:numId w:val="9"/>
        </w:numPr>
        <w:spacing w:before="0" w:after="0"/>
        <w:rPr>
          <w:rFonts w:ascii="Cambria" w:hAnsi="Cambria"/>
        </w:rPr>
      </w:pPr>
      <w:r w:rsidRPr="00BF56FD">
        <w:rPr>
          <w:rFonts w:ascii="Cambria" w:hAnsi="Cambria"/>
        </w:rPr>
        <w:t>Para los vuelos con salida antes de las 11h30 desde Tokyo (NRT/HND) es posible que no haya tiempo</w:t>
      </w:r>
    </w:p>
    <w:p w14:paraId="443EAC20" w14:textId="47F9A7A0" w:rsidR="004D70B3" w:rsidRDefault="004D70B3" w:rsidP="004D70B3">
      <w:pPr>
        <w:spacing w:before="0" w:after="0"/>
        <w:ind w:left="360" w:firstLine="348"/>
        <w:rPr>
          <w:rFonts w:ascii="Cambria" w:hAnsi="Cambria"/>
          <w:b/>
          <w:bCs/>
          <w:color w:val="CC9900"/>
        </w:rPr>
      </w:pPr>
      <w:r w:rsidRPr="00BF56FD">
        <w:rPr>
          <w:rFonts w:ascii="Cambria" w:hAnsi="Cambria"/>
        </w:rPr>
        <w:t>para tomar el desayuno. No hay posibilidad de ofrecer box breakfast ni reembolso.</w:t>
      </w:r>
      <w:r w:rsidRPr="00BF56FD">
        <w:rPr>
          <w:rFonts w:ascii="Cambria" w:hAnsi="Cambria"/>
          <w:b/>
          <w:bCs/>
          <w:color w:val="CC9900"/>
        </w:rPr>
        <w:t xml:space="preserve"> </w:t>
      </w:r>
    </w:p>
    <w:p w14:paraId="302DB6E2" w14:textId="08216887" w:rsidR="00592108" w:rsidRPr="00592108" w:rsidRDefault="00592108" w:rsidP="00592108">
      <w:pPr>
        <w:pStyle w:val="Prrafodelista"/>
        <w:numPr>
          <w:ilvl w:val="0"/>
          <w:numId w:val="18"/>
        </w:numPr>
        <w:spacing w:before="0" w:after="0"/>
        <w:rPr>
          <w:rFonts w:ascii="Cambria" w:hAnsi="Cambria"/>
        </w:rPr>
      </w:pPr>
      <w:r w:rsidRPr="00592108">
        <w:rPr>
          <w:rFonts w:ascii="Cambria" w:hAnsi="Cambria"/>
        </w:rPr>
        <w:t>PERSONAS CON MOVILIDAD REDUCIDA: Muchos lugares de Japón, hoteles y transportes no están adaptados para silla de ruedas, se ruega consultarlo y notificarlo antes de realizar la reserva. Cualquier gasto adicional de</w:t>
      </w:r>
      <w:r>
        <w:rPr>
          <w:rFonts w:ascii="Cambria" w:hAnsi="Cambria"/>
        </w:rPr>
        <w:t xml:space="preserve"> </w:t>
      </w:r>
      <w:r w:rsidRPr="00592108">
        <w:rPr>
          <w:rFonts w:ascii="Cambria" w:hAnsi="Cambria"/>
        </w:rPr>
        <w:t>asistencia que requieran a lo largo del tour correrá por cuenta del cliente.</w:t>
      </w:r>
    </w:p>
    <w:p w14:paraId="36CA34B2" w14:textId="72D44515" w:rsidR="00BF56FD" w:rsidRDefault="00BF56FD" w:rsidP="00592108">
      <w:pPr>
        <w:pStyle w:val="Prrafodelista"/>
        <w:numPr>
          <w:ilvl w:val="0"/>
          <w:numId w:val="18"/>
        </w:numPr>
        <w:spacing w:before="0" w:after="0"/>
        <w:rPr>
          <w:rFonts w:ascii="Cambria" w:hAnsi="Cambria"/>
        </w:rPr>
      </w:pPr>
      <w:r w:rsidRPr="00592108">
        <w:rPr>
          <w:rFonts w:ascii="Cambria" w:hAnsi="Cambria"/>
        </w:rPr>
        <w:t>ALERGIAS E INTOLERANCIAS ALIMENTARIAS</w:t>
      </w:r>
      <w:r w:rsidR="00592108">
        <w:rPr>
          <w:rFonts w:ascii="Cambria" w:hAnsi="Cambria"/>
        </w:rPr>
        <w:t xml:space="preserve">: </w:t>
      </w:r>
      <w:r w:rsidRPr="00592108">
        <w:rPr>
          <w:rFonts w:ascii="Cambria" w:hAnsi="Cambria"/>
        </w:rPr>
        <w:t>Los casos de intolerancias alimentarias (alergias, celiaquía, comida vegetariana, etc) deben comunicarse antes de la llegada a Japón lo más detallado posible y no pudiéndose garantizar ningún tipo de dieta o menú especial. Tomen nota que Japón no es un país adaptado para ello. En caso de que puedan tener reacciones graves o no acepten el riesgo de contaminación cruzada, no podemos ofrecer comida. Con lo cual, hacemos un reembolso/descuento de $250 usd</w:t>
      </w:r>
    </w:p>
    <w:p w14:paraId="54CC7DCC" w14:textId="43B08466" w:rsidR="000E727E" w:rsidRPr="008D2F4F" w:rsidRDefault="00592108" w:rsidP="001E7350">
      <w:pPr>
        <w:pStyle w:val="Prrafodelista"/>
        <w:numPr>
          <w:ilvl w:val="0"/>
          <w:numId w:val="18"/>
        </w:numPr>
        <w:spacing w:before="0" w:after="0"/>
        <w:rPr>
          <w:rFonts w:ascii="Cambria" w:hAnsi="Cambria"/>
        </w:rPr>
      </w:pPr>
      <w:r w:rsidRPr="00592108">
        <w:rPr>
          <w:rFonts w:ascii="Cambria" w:hAnsi="Cambria"/>
        </w:rPr>
        <w:t>Máximo de 4 habitaciones u 8 pasajeros por grupo de pasajeros viajando juntos y siempre deben viajar sin tour leader, si son más pasajeros a consultar.</w:t>
      </w:r>
    </w:p>
    <w:p w14:paraId="15D8F2A0" w14:textId="753A6D9B" w:rsidR="000E727E" w:rsidRPr="0064063A" w:rsidRDefault="00E077A7" w:rsidP="0038635C">
      <w:pPr>
        <w:spacing w:before="0" w:after="0"/>
        <w:jc w:val="center"/>
        <w:rPr>
          <w:rFonts w:ascii="Arial Rounded MT Bold" w:hAnsi="Arial Rounded MT Bold"/>
          <w:b/>
          <w:bCs/>
          <w:color w:val="CC9900"/>
        </w:rPr>
      </w:pPr>
      <w:r w:rsidRPr="00E077A7">
        <w:rPr>
          <w:rFonts w:ascii="Cambria" w:hAnsi="Cambria"/>
          <w:b/>
          <w:szCs w:val="20"/>
          <w:lang w:val="es-ES"/>
        </w:rPr>
        <w:t>Precios sujetos a cambios y/o disponibilidad</w:t>
      </w:r>
    </w:p>
    <w:p w14:paraId="3D8D9A12" w14:textId="77777777" w:rsidR="000A77B3" w:rsidRDefault="000A77B3" w:rsidP="0038635C">
      <w:pPr>
        <w:spacing w:before="0" w:after="0"/>
        <w:rPr>
          <w:rFonts w:ascii="Cambria" w:hAnsi="Cambria"/>
          <w:b/>
          <w:bCs/>
          <w:color w:val="CC9900"/>
        </w:rPr>
      </w:pPr>
    </w:p>
    <w:p w14:paraId="7C5C6E1E" w14:textId="77777777" w:rsidR="000A77B3" w:rsidRPr="00E077A7" w:rsidRDefault="000A77B3" w:rsidP="0038635C">
      <w:pPr>
        <w:spacing w:before="0" w:after="0"/>
        <w:rPr>
          <w:rFonts w:ascii="Arial Rounded MT Bold" w:hAnsi="Arial Rounded MT Bold"/>
          <w:b/>
          <w:bCs/>
          <w:color w:val="CC9900"/>
        </w:rPr>
      </w:pPr>
      <w:r w:rsidRPr="00E077A7">
        <w:rPr>
          <w:rFonts w:ascii="Arial Rounded MT Bold" w:hAnsi="Arial Rounded MT Bold"/>
          <w:b/>
          <w:bCs/>
          <w:color w:val="CC9900"/>
        </w:rPr>
        <w:t xml:space="preserve">INCLUYE </w:t>
      </w:r>
    </w:p>
    <w:p w14:paraId="3F5C492A" w14:textId="39F9AD7E" w:rsidR="00456D3E" w:rsidRDefault="00456D3E" w:rsidP="0038635C">
      <w:pPr>
        <w:pStyle w:val="Prrafodelista"/>
        <w:numPr>
          <w:ilvl w:val="0"/>
          <w:numId w:val="9"/>
        </w:numPr>
        <w:spacing w:before="0" w:after="0"/>
        <w:jc w:val="left"/>
        <w:rPr>
          <w:rFonts w:ascii="Cambria" w:hAnsi="Cambria"/>
        </w:rPr>
      </w:pPr>
      <w:r>
        <w:rPr>
          <w:rFonts w:ascii="Cambria" w:hAnsi="Cambria"/>
        </w:rPr>
        <w:t>Alojamiento en hoteles previstos o similares en h</w:t>
      </w:r>
      <w:r w:rsidRPr="00456D3E">
        <w:rPr>
          <w:rFonts w:ascii="Cambria" w:hAnsi="Cambria"/>
        </w:rPr>
        <w:t>abitación Twin (dos camas)</w:t>
      </w:r>
    </w:p>
    <w:p w14:paraId="381B2BBB" w14:textId="1505A4F2" w:rsidR="00696F31" w:rsidRDefault="00696F31" w:rsidP="0038635C">
      <w:pPr>
        <w:pStyle w:val="Prrafodelista"/>
        <w:numPr>
          <w:ilvl w:val="0"/>
          <w:numId w:val="9"/>
        </w:numPr>
        <w:spacing w:before="0" w:after="0"/>
        <w:jc w:val="left"/>
        <w:rPr>
          <w:rFonts w:ascii="Cambria" w:hAnsi="Cambria"/>
        </w:rPr>
      </w:pPr>
      <w:r>
        <w:rPr>
          <w:rFonts w:ascii="Cambria" w:hAnsi="Cambria"/>
        </w:rPr>
        <w:t>Desayuno diario (9 veces)</w:t>
      </w:r>
    </w:p>
    <w:p w14:paraId="2CB749AF" w14:textId="77777777" w:rsidR="00696F31" w:rsidRDefault="00696F31" w:rsidP="00696F31">
      <w:pPr>
        <w:pStyle w:val="Prrafodelista"/>
        <w:numPr>
          <w:ilvl w:val="0"/>
          <w:numId w:val="9"/>
        </w:numPr>
        <w:spacing w:before="0" w:after="0"/>
        <w:jc w:val="left"/>
        <w:rPr>
          <w:rFonts w:ascii="Cambria" w:hAnsi="Cambria"/>
        </w:rPr>
      </w:pPr>
      <w:r>
        <w:rPr>
          <w:rFonts w:ascii="Cambria" w:hAnsi="Cambria"/>
        </w:rPr>
        <w:t>5 almuerzos</w:t>
      </w:r>
    </w:p>
    <w:p w14:paraId="613F4930" w14:textId="77777777" w:rsidR="00696F31" w:rsidRDefault="00696F31" w:rsidP="00696F31">
      <w:pPr>
        <w:pStyle w:val="Prrafodelista"/>
        <w:numPr>
          <w:ilvl w:val="0"/>
          <w:numId w:val="9"/>
        </w:numPr>
        <w:spacing w:before="0" w:after="0"/>
        <w:jc w:val="left"/>
        <w:rPr>
          <w:rFonts w:ascii="Cambria" w:hAnsi="Cambria"/>
        </w:rPr>
      </w:pPr>
      <w:r>
        <w:rPr>
          <w:rFonts w:ascii="Cambria" w:hAnsi="Cambria"/>
        </w:rPr>
        <w:t>2 cenas</w:t>
      </w:r>
    </w:p>
    <w:p w14:paraId="7970A1D5" w14:textId="367C7FCA" w:rsidR="000A77B3" w:rsidRPr="00696F31" w:rsidRDefault="000A77B3" w:rsidP="00696F31">
      <w:pPr>
        <w:pStyle w:val="Prrafodelista"/>
        <w:numPr>
          <w:ilvl w:val="0"/>
          <w:numId w:val="9"/>
        </w:numPr>
        <w:spacing w:before="0" w:after="0"/>
        <w:jc w:val="left"/>
        <w:rPr>
          <w:rFonts w:ascii="Cambria" w:hAnsi="Cambria"/>
        </w:rPr>
      </w:pPr>
      <w:r w:rsidRPr="00696F31">
        <w:rPr>
          <w:rFonts w:ascii="Cambria" w:hAnsi="Cambria"/>
        </w:rPr>
        <w:t>Traslado IN (Kansai / Itami Airport – hotel del tour en Osaka): En servicio regular con asistente de habla española. En algunos casos no es directo.</w:t>
      </w:r>
    </w:p>
    <w:p w14:paraId="0072221C" w14:textId="77777777" w:rsidR="00B33E06" w:rsidRDefault="000A77B3" w:rsidP="00B33E06">
      <w:pPr>
        <w:pStyle w:val="Prrafodelista"/>
        <w:numPr>
          <w:ilvl w:val="0"/>
          <w:numId w:val="9"/>
        </w:numPr>
        <w:spacing w:before="0" w:after="0"/>
        <w:jc w:val="left"/>
        <w:rPr>
          <w:rFonts w:ascii="Cambria" w:hAnsi="Cambria"/>
        </w:rPr>
      </w:pPr>
      <w:r w:rsidRPr="00A3085A">
        <w:rPr>
          <w:rFonts w:ascii="Cambria" w:hAnsi="Cambria"/>
        </w:rPr>
        <w:t>Traslado OUT (Hotel del tour en Tokyo – Narita / Haneda Airport): En servicio regular con asistente de habla española. En algunos casos no es directo.</w:t>
      </w:r>
    </w:p>
    <w:p w14:paraId="5E40C49D" w14:textId="77777777" w:rsidR="00B33E06" w:rsidRDefault="00B33E06" w:rsidP="00B33E06">
      <w:pPr>
        <w:pStyle w:val="Prrafodelista"/>
        <w:numPr>
          <w:ilvl w:val="0"/>
          <w:numId w:val="9"/>
        </w:numPr>
        <w:spacing w:before="0" w:after="0"/>
        <w:jc w:val="left"/>
        <w:rPr>
          <w:rFonts w:ascii="Cambria" w:hAnsi="Cambria"/>
        </w:rPr>
      </w:pPr>
      <w:r w:rsidRPr="00B33E06">
        <w:rPr>
          <w:rFonts w:ascii="Cambria" w:hAnsi="Cambria"/>
        </w:rPr>
        <w:t>Visitas en compartido con guía de habla hispana (</w:t>
      </w:r>
      <w:r w:rsidR="000A77B3" w:rsidRPr="00B33E06">
        <w:rPr>
          <w:rFonts w:ascii="Cambria" w:hAnsi="Cambria"/>
        </w:rPr>
        <w:t>A partir de 10 personas se opera el circuito en taxi, coche privado, mini-bus o autocar, con guía de habla española según el itinerario, incluyendo las entradas a los monumentos especificados en el itinerario.</w:t>
      </w:r>
      <w:r w:rsidRPr="00B33E06">
        <w:rPr>
          <w:rFonts w:ascii="Cambria" w:hAnsi="Cambria"/>
        </w:rPr>
        <w:t xml:space="preserve"> </w:t>
      </w:r>
      <w:r w:rsidR="000A77B3" w:rsidRPr="00B33E06">
        <w:rPr>
          <w:rFonts w:ascii="Cambria" w:hAnsi="Cambria"/>
        </w:rPr>
        <w:t>*Para grupos de menos de 10 personas se operan en transporte público.</w:t>
      </w:r>
      <w:r>
        <w:rPr>
          <w:rFonts w:ascii="Cambria" w:hAnsi="Cambria"/>
        </w:rPr>
        <w:t>)</w:t>
      </w:r>
    </w:p>
    <w:p w14:paraId="35F01FEE" w14:textId="0357E6E0" w:rsidR="000A77B3" w:rsidRPr="00B33E06" w:rsidRDefault="000A77B3" w:rsidP="00B33E06">
      <w:pPr>
        <w:pStyle w:val="Prrafodelista"/>
        <w:numPr>
          <w:ilvl w:val="0"/>
          <w:numId w:val="9"/>
        </w:numPr>
        <w:spacing w:before="0" w:after="0"/>
        <w:jc w:val="left"/>
        <w:rPr>
          <w:rFonts w:ascii="Cambria" w:hAnsi="Cambria"/>
        </w:rPr>
      </w:pPr>
      <w:r w:rsidRPr="00B33E06">
        <w:rPr>
          <w:rFonts w:ascii="Cambria" w:hAnsi="Cambria" w:cs="Myanmar Text"/>
        </w:rPr>
        <w:lastRenderedPageBreak/>
        <w:t>Guía/asistente de habla española durante todo el circuito, excepto los trayectos de tren bala desde Kyoto hacia Nagoya (día 5) o desde Nagoya hacia Odawara (día 6) y los días libres. En algunos casos, la cena en Takayama y/o Hakone podría no contar con la asistencia de la guía/asistente.</w:t>
      </w:r>
    </w:p>
    <w:p w14:paraId="2AB1D437" w14:textId="7577B777" w:rsidR="000A77B3" w:rsidRPr="00592108" w:rsidRDefault="00B33E06" w:rsidP="00592108">
      <w:pPr>
        <w:pStyle w:val="Prrafodelista"/>
        <w:numPr>
          <w:ilvl w:val="0"/>
          <w:numId w:val="9"/>
        </w:numPr>
        <w:spacing w:before="0" w:after="0"/>
        <w:rPr>
          <w:rFonts w:ascii="Cambria" w:hAnsi="Cambria" w:cs="Myanmar Text"/>
        </w:rPr>
      </w:pPr>
      <w:r>
        <w:rPr>
          <w:rFonts w:ascii="Cambria" w:hAnsi="Cambria" w:cs="Myanmar Text"/>
        </w:rPr>
        <w:t xml:space="preserve">Incluye transporte de equipaje de </w:t>
      </w:r>
      <w:r w:rsidR="000A77B3" w:rsidRPr="00A3085A">
        <w:rPr>
          <w:rFonts w:ascii="Cambria" w:hAnsi="Cambria" w:cs="Myanmar Text"/>
        </w:rPr>
        <w:t xml:space="preserve">1 maleta de tamaño normal (hasta 23 kg) por persona incluida. </w:t>
      </w:r>
      <w:r w:rsidR="00C85F6D">
        <w:rPr>
          <w:rFonts w:ascii="Cambria" w:hAnsi="Cambria" w:cs="Myanmar Text"/>
        </w:rPr>
        <w:t>Hay un s</w:t>
      </w:r>
      <w:r w:rsidR="000A77B3" w:rsidRPr="00A3085A">
        <w:rPr>
          <w:rFonts w:ascii="Cambria" w:hAnsi="Cambria" w:cs="Myanmar Text"/>
        </w:rPr>
        <w:t>uplemento a partir de la 2a</w:t>
      </w:r>
      <w:r w:rsidR="000A77B3">
        <w:rPr>
          <w:rFonts w:ascii="Cambria" w:hAnsi="Cambria" w:cs="Myanmar Text"/>
        </w:rPr>
        <w:t xml:space="preserve"> </w:t>
      </w:r>
      <w:r w:rsidR="000A77B3" w:rsidRPr="00A3085A">
        <w:rPr>
          <w:rFonts w:ascii="Cambria" w:hAnsi="Cambria" w:cs="Myanmar Text"/>
        </w:rPr>
        <w:t>maleta por persona / envío (pago directo en Japón).</w:t>
      </w:r>
      <w:r w:rsidR="00592108">
        <w:rPr>
          <w:rFonts w:ascii="Cambria" w:hAnsi="Cambria" w:cs="Myanmar Text"/>
        </w:rPr>
        <w:t xml:space="preserve"> </w:t>
      </w:r>
      <w:r w:rsidR="000A77B3" w:rsidRPr="00592108">
        <w:rPr>
          <w:rFonts w:ascii="Cambria" w:hAnsi="Cambria" w:cs="Myanmar Text"/>
        </w:rPr>
        <w:t>Los clientes pasarán una noche en Takayama y una noche en Hakone sin sus maletas, por lo que se ruega preparar equipaje de mano (maleta de mano hasta 10kg) para estas dos noches. Las maletas se transportarán directamente de Kyoto a Tokyo.</w:t>
      </w:r>
    </w:p>
    <w:p w14:paraId="1E27DD0E" w14:textId="02D1C0D0" w:rsidR="00B33E06" w:rsidRDefault="00B33E06" w:rsidP="0038635C">
      <w:pPr>
        <w:pStyle w:val="Prrafodelista"/>
        <w:numPr>
          <w:ilvl w:val="0"/>
          <w:numId w:val="9"/>
        </w:numPr>
        <w:spacing w:before="0" w:after="0"/>
        <w:rPr>
          <w:rFonts w:ascii="Cambria" w:hAnsi="Cambria" w:cs="Myanmar Text"/>
        </w:rPr>
      </w:pPr>
      <w:r>
        <w:rPr>
          <w:rFonts w:ascii="Cambria" w:hAnsi="Cambria" w:cs="Myanmar Text"/>
        </w:rPr>
        <w:t>Alimentos mencionados en el itinerario descriptivo sin bebidas</w:t>
      </w:r>
    </w:p>
    <w:p w14:paraId="03271741" w14:textId="7219FCE0" w:rsidR="000A77B3" w:rsidRPr="00C85F6D" w:rsidRDefault="00C85F6D" w:rsidP="00C85F6D">
      <w:pPr>
        <w:pStyle w:val="Prrafodelista"/>
        <w:numPr>
          <w:ilvl w:val="0"/>
          <w:numId w:val="9"/>
        </w:numPr>
        <w:spacing w:before="0" w:after="0"/>
        <w:rPr>
          <w:rFonts w:ascii="Cambria" w:hAnsi="Cambria" w:cs="Myanmar Text"/>
        </w:rPr>
      </w:pPr>
      <w:r>
        <w:rPr>
          <w:rFonts w:ascii="Cambria" w:hAnsi="Cambria" w:cs="Myanmar Text"/>
        </w:rPr>
        <w:t>I</w:t>
      </w:r>
      <w:r w:rsidRPr="00A3085A">
        <w:rPr>
          <w:rFonts w:ascii="Cambria" w:hAnsi="Cambria" w:cs="Myanmar Text"/>
        </w:rPr>
        <w:t>mpuestos necesarios, peaje de autopistas y aparcamientos están incluidos.</w:t>
      </w:r>
    </w:p>
    <w:p w14:paraId="71D2A9EE" w14:textId="77777777" w:rsidR="000A77B3" w:rsidRPr="00A3085A" w:rsidRDefault="000A77B3" w:rsidP="0038635C">
      <w:pPr>
        <w:pStyle w:val="Prrafodelista"/>
        <w:spacing w:before="0" w:after="0"/>
        <w:rPr>
          <w:rFonts w:ascii="Cambria" w:hAnsi="Cambria" w:cs="Myanmar Text"/>
        </w:rPr>
      </w:pPr>
    </w:p>
    <w:p w14:paraId="39CDF9A3" w14:textId="77777777" w:rsidR="000A77B3" w:rsidRDefault="000A77B3" w:rsidP="0038635C">
      <w:pPr>
        <w:spacing w:before="0" w:after="0"/>
        <w:rPr>
          <w:rFonts w:ascii="Arial Rounded MT Bold" w:hAnsi="Arial Rounded MT Bold"/>
          <w:b/>
          <w:bCs/>
          <w:color w:val="CC9900"/>
        </w:rPr>
      </w:pPr>
      <w:r w:rsidRPr="00A3085A">
        <w:rPr>
          <w:rFonts w:ascii="Arial Rounded MT Bold" w:hAnsi="Arial Rounded MT Bold"/>
          <w:b/>
          <w:bCs/>
          <w:color w:val="CC9900"/>
        </w:rPr>
        <w:t>NO INCLUYE</w:t>
      </w:r>
    </w:p>
    <w:p w14:paraId="1A65E4C9" w14:textId="10487F91" w:rsidR="00B33E06" w:rsidRPr="00B33E06" w:rsidRDefault="00B33E06" w:rsidP="0038635C">
      <w:pPr>
        <w:pStyle w:val="Prrafodelista"/>
        <w:numPr>
          <w:ilvl w:val="0"/>
          <w:numId w:val="11"/>
        </w:numPr>
        <w:spacing w:before="0" w:after="0"/>
        <w:rPr>
          <w:rFonts w:ascii="Cambria" w:hAnsi="Cambria"/>
        </w:rPr>
      </w:pPr>
      <w:r w:rsidRPr="00B33E06">
        <w:rPr>
          <w:rFonts w:ascii="Cambria" w:hAnsi="Cambria"/>
        </w:rPr>
        <w:t xml:space="preserve">Vuelos </w:t>
      </w:r>
    </w:p>
    <w:p w14:paraId="2DEEA487" w14:textId="4588565C" w:rsidR="000A77B3" w:rsidRPr="00A3085A" w:rsidRDefault="000A77B3" w:rsidP="0038635C">
      <w:pPr>
        <w:pStyle w:val="Prrafodelista"/>
        <w:numPr>
          <w:ilvl w:val="0"/>
          <w:numId w:val="11"/>
        </w:numPr>
        <w:spacing w:before="0" w:after="0"/>
        <w:rPr>
          <w:rFonts w:ascii="Arial Rounded MT Bold" w:hAnsi="Arial Rounded MT Bold"/>
          <w:b/>
          <w:bCs/>
          <w:color w:val="CC9900"/>
        </w:rPr>
      </w:pPr>
      <w:r w:rsidRPr="00A3085A">
        <w:rPr>
          <w:rFonts w:ascii="Cambria" w:hAnsi="Cambria"/>
        </w:rPr>
        <w:t>Bebidas en las comidas</w:t>
      </w:r>
    </w:p>
    <w:p w14:paraId="372A9F5E" w14:textId="77777777" w:rsidR="000A77B3" w:rsidRPr="00CC17D9" w:rsidRDefault="000A77B3" w:rsidP="0038635C">
      <w:pPr>
        <w:pStyle w:val="Prrafodelista"/>
        <w:numPr>
          <w:ilvl w:val="0"/>
          <w:numId w:val="10"/>
        </w:numPr>
        <w:spacing w:before="0" w:after="0"/>
        <w:rPr>
          <w:rFonts w:ascii="Cambria" w:hAnsi="Cambria"/>
          <w:lang w:val="es-ES"/>
        </w:rPr>
      </w:pPr>
      <w:r>
        <w:rPr>
          <w:rFonts w:ascii="Cambria" w:hAnsi="Cambria" w:cs="Myanmar Text"/>
        </w:rPr>
        <w:t>G</w:t>
      </w:r>
      <w:r w:rsidRPr="00A3085A">
        <w:rPr>
          <w:rFonts w:ascii="Cambria" w:hAnsi="Cambria" w:cs="Myanmar Text"/>
        </w:rPr>
        <w:t>astos personales, trámites para obtener pasaporte o visado</w:t>
      </w:r>
      <w:r w:rsidRPr="00CC17D9">
        <w:rPr>
          <w:rFonts w:ascii="Cambria" w:hAnsi="Cambria" w:cs="Myanmar Text"/>
        </w:rPr>
        <w:t>.</w:t>
      </w:r>
    </w:p>
    <w:p w14:paraId="5AB17834" w14:textId="77777777" w:rsidR="000A77B3" w:rsidRPr="00A3085A" w:rsidRDefault="000A77B3" w:rsidP="0038635C">
      <w:pPr>
        <w:pStyle w:val="Prrafodelista"/>
        <w:numPr>
          <w:ilvl w:val="0"/>
          <w:numId w:val="10"/>
        </w:numPr>
        <w:spacing w:before="0" w:after="0"/>
        <w:rPr>
          <w:rFonts w:ascii="Cambria" w:hAnsi="Cambria" w:cs="Myanmar Text"/>
        </w:rPr>
      </w:pPr>
      <w:r w:rsidRPr="00A3085A">
        <w:rPr>
          <w:rFonts w:ascii="Cambria" w:hAnsi="Cambria" w:cs="Myanmar Text"/>
        </w:rPr>
        <w:t>Las propinas a guías y chóferes son voluntarias.</w:t>
      </w:r>
    </w:p>
    <w:p w14:paraId="2E348672" w14:textId="56A15ADD" w:rsidR="00C85F6D" w:rsidRPr="009F6D51" w:rsidRDefault="00C85F6D" w:rsidP="0038635C">
      <w:pPr>
        <w:pStyle w:val="Prrafodelista"/>
        <w:numPr>
          <w:ilvl w:val="0"/>
          <w:numId w:val="10"/>
        </w:numPr>
        <w:spacing w:before="0" w:after="0"/>
        <w:rPr>
          <w:rFonts w:ascii="Cambria" w:hAnsi="Cambria"/>
          <w:lang w:val="es-ES"/>
        </w:rPr>
      </w:pPr>
      <w:r>
        <w:rPr>
          <w:rFonts w:ascii="Cambria" w:hAnsi="Cambria" w:cs="Myanmar Text"/>
        </w:rPr>
        <w:t>Seguro de viaje (cotizar)</w:t>
      </w:r>
    </w:p>
    <w:p w14:paraId="23101169" w14:textId="676284BD" w:rsidR="009F6D51" w:rsidRDefault="009F6D51" w:rsidP="0038635C">
      <w:pPr>
        <w:pStyle w:val="Prrafodelista"/>
        <w:numPr>
          <w:ilvl w:val="0"/>
          <w:numId w:val="10"/>
        </w:numPr>
        <w:spacing w:before="0" w:after="0"/>
        <w:rPr>
          <w:rFonts w:ascii="Cambria" w:hAnsi="Cambria"/>
          <w:lang w:val="es-ES"/>
        </w:rPr>
      </w:pPr>
      <w:r>
        <w:rPr>
          <w:rFonts w:ascii="Cambria" w:hAnsi="Cambria" w:cs="Myanmar Text"/>
        </w:rPr>
        <w:t>Cualquier servicio no mencionado como incluido</w:t>
      </w:r>
    </w:p>
    <w:p w14:paraId="5B8E0B1C" w14:textId="77777777" w:rsidR="000A77B3" w:rsidRPr="00814AFD" w:rsidRDefault="000A77B3" w:rsidP="0038635C">
      <w:pPr>
        <w:spacing w:before="0" w:after="0"/>
        <w:rPr>
          <w:rFonts w:ascii="Cambria" w:hAnsi="Cambria"/>
        </w:rPr>
      </w:pPr>
    </w:p>
    <w:p w14:paraId="308B0C23" w14:textId="37A1B03E" w:rsidR="000E727E" w:rsidRPr="008D0242" w:rsidRDefault="000E727E" w:rsidP="0038635C">
      <w:pPr>
        <w:pStyle w:val="Prrafodelista"/>
        <w:numPr>
          <w:ilvl w:val="0"/>
          <w:numId w:val="1"/>
        </w:numPr>
        <w:spacing w:before="0" w:after="0"/>
        <w:rPr>
          <w:rFonts w:ascii="Arial Rounded MT Bold" w:hAnsi="Arial Rounded MT Bold"/>
          <w:b/>
          <w:bCs/>
          <w:color w:val="CC9900"/>
        </w:rPr>
      </w:pPr>
      <w:r w:rsidRPr="008D0242">
        <w:rPr>
          <w:rFonts w:ascii="Arial Rounded MT Bold" w:hAnsi="Arial Rounded MT Bold"/>
          <w:b/>
          <w:bCs/>
          <w:color w:val="CC9900"/>
        </w:rPr>
        <w:t>HOTELES PREVISTOS</w:t>
      </w:r>
      <w:r w:rsidR="00423C87">
        <w:rPr>
          <w:rFonts w:ascii="Arial Rounded MT Bold" w:hAnsi="Arial Rounded MT Bold"/>
          <w:b/>
          <w:bCs/>
          <w:color w:val="CC9900"/>
        </w:rPr>
        <w:t xml:space="preserve"> O SIMILARES</w:t>
      </w:r>
    </w:p>
    <w:p w14:paraId="615D74ED" w14:textId="77777777" w:rsidR="000E727E" w:rsidRPr="008D2F4F" w:rsidRDefault="000E727E" w:rsidP="008D2F4F">
      <w:pPr>
        <w:spacing w:before="0" w:after="0"/>
        <w:rPr>
          <w:rFonts w:ascii="Arial Rounded MT Bold" w:hAnsi="Arial Rounded MT Bold"/>
          <w:b/>
          <w:bCs/>
          <w:color w:val="00206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2"/>
        <w:gridCol w:w="2536"/>
        <w:gridCol w:w="2409"/>
        <w:gridCol w:w="2617"/>
      </w:tblGrid>
      <w:tr w:rsidR="0064063A" w:rsidRPr="00ED360D" w14:paraId="09970364" w14:textId="12651971" w:rsidTr="004D70B3">
        <w:trPr>
          <w:jc w:val="center"/>
        </w:trPr>
        <w:tc>
          <w:tcPr>
            <w:tcW w:w="1292" w:type="dxa"/>
            <w:tcBorders>
              <w:right w:val="single" w:sz="4" w:space="0" w:color="FFFFFF" w:themeColor="background1"/>
            </w:tcBorders>
            <w:shd w:val="clear" w:color="auto" w:fill="000000" w:themeFill="text1"/>
            <w:vAlign w:val="center"/>
          </w:tcPr>
          <w:p w14:paraId="595B9C9C" w14:textId="77777777" w:rsidR="0064063A" w:rsidRPr="007A705C" w:rsidRDefault="0064063A" w:rsidP="00B33E06">
            <w:pPr>
              <w:spacing w:before="0"/>
              <w:jc w:val="center"/>
              <w:rPr>
                <w:rFonts w:ascii="Cambria" w:hAnsi="Cambria"/>
                <w:b/>
                <w:bCs/>
                <w:color w:val="FFFFFF" w:themeColor="background1"/>
                <w:szCs w:val="20"/>
              </w:rPr>
            </w:pPr>
            <w:r w:rsidRPr="007A705C">
              <w:rPr>
                <w:rFonts w:ascii="Cambria" w:hAnsi="Cambria"/>
                <w:b/>
                <w:bCs/>
                <w:color w:val="FFFFFF" w:themeColor="background1"/>
                <w:szCs w:val="20"/>
              </w:rPr>
              <w:t>CIUDAD</w:t>
            </w:r>
          </w:p>
        </w:tc>
        <w:tc>
          <w:tcPr>
            <w:tcW w:w="2536" w:type="dxa"/>
            <w:tcBorders>
              <w:left w:val="single" w:sz="4" w:space="0" w:color="FFFFFF" w:themeColor="background1"/>
            </w:tcBorders>
            <w:shd w:val="clear" w:color="auto" w:fill="000000" w:themeFill="text1"/>
            <w:vAlign w:val="center"/>
          </w:tcPr>
          <w:p w14:paraId="2A93F7D2" w14:textId="21594D2E" w:rsidR="0064063A" w:rsidRPr="007A705C" w:rsidRDefault="0064063A" w:rsidP="00B33E06">
            <w:pPr>
              <w:spacing w:before="0"/>
              <w:jc w:val="center"/>
              <w:rPr>
                <w:rFonts w:ascii="Cambria" w:hAnsi="Cambria"/>
                <w:b/>
                <w:bCs/>
                <w:color w:val="FFFFFF" w:themeColor="background1"/>
                <w:szCs w:val="20"/>
              </w:rPr>
            </w:pPr>
            <w:r>
              <w:rPr>
                <w:rFonts w:ascii="Cambria" w:hAnsi="Cambria"/>
                <w:b/>
                <w:bCs/>
                <w:color w:val="FFFFFF" w:themeColor="background1"/>
                <w:szCs w:val="20"/>
              </w:rPr>
              <w:t>ESTANDAR</w:t>
            </w:r>
          </w:p>
        </w:tc>
        <w:tc>
          <w:tcPr>
            <w:tcW w:w="2409" w:type="dxa"/>
            <w:tcBorders>
              <w:left w:val="single" w:sz="4" w:space="0" w:color="FFFFFF" w:themeColor="background1"/>
            </w:tcBorders>
            <w:shd w:val="clear" w:color="auto" w:fill="000000" w:themeFill="text1"/>
            <w:vAlign w:val="center"/>
          </w:tcPr>
          <w:p w14:paraId="1549DB48" w14:textId="7F32A522" w:rsidR="0064063A" w:rsidRPr="007A705C" w:rsidRDefault="0064063A" w:rsidP="00B33E06">
            <w:pPr>
              <w:spacing w:before="0"/>
              <w:jc w:val="center"/>
              <w:rPr>
                <w:rFonts w:ascii="Cambria" w:hAnsi="Cambria"/>
                <w:b/>
                <w:bCs/>
                <w:color w:val="FFFFFF" w:themeColor="background1"/>
                <w:szCs w:val="20"/>
              </w:rPr>
            </w:pPr>
            <w:r>
              <w:rPr>
                <w:rFonts w:ascii="Cambria" w:hAnsi="Cambria"/>
                <w:b/>
                <w:bCs/>
                <w:color w:val="FFFFFF" w:themeColor="background1"/>
                <w:szCs w:val="20"/>
              </w:rPr>
              <w:t>SUPERIOR</w:t>
            </w:r>
          </w:p>
        </w:tc>
        <w:tc>
          <w:tcPr>
            <w:tcW w:w="2617" w:type="dxa"/>
            <w:tcBorders>
              <w:left w:val="single" w:sz="4" w:space="0" w:color="FFFFFF" w:themeColor="background1"/>
            </w:tcBorders>
            <w:shd w:val="clear" w:color="auto" w:fill="000000" w:themeFill="text1"/>
            <w:vAlign w:val="center"/>
          </w:tcPr>
          <w:p w14:paraId="4B8DBCEC" w14:textId="54F5F732" w:rsidR="0064063A" w:rsidRPr="007A705C" w:rsidRDefault="0064063A" w:rsidP="00B33E06">
            <w:pPr>
              <w:spacing w:before="0"/>
              <w:jc w:val="center"/>
              <w:rPr>
                <w:rFonts w:ascii="Cambria" w:hAnsi="Cambria"/>
                <w:b/>
                <w:bCs/>
                <w:color w:val="FFFFFF" w:themeColor="background1"/>
                <w:szCs w:val="20"/>
              </w:rPr>
            </w:pPr>
            <w:r>
              <w:rPr>
                <w:rFonts w:ascii="Cambria" w:hAnsi="Cambria"/>
                <w:b/>
                <w:bCs/>
                <w:color w:val="FFFFFF" w:themeColor="background1"/>
                <w:szCs w:val="20"/>
              </w:rPr>
              <w:t>LUJO</w:t>
            </w:r>
          </w:p>
        </w:tc>
      </w:tr>
      <w:tr w:rsidR="0064063A" w:rsidRPr="00F335EC" w14:paraId="39D48AE3" w14:textId="17957E68" w:rsidTr="004D70B3">
        <w:trPr>
          <w:jc w:val="center"/>
        </w:trPr>
        <w:tc>
          <w:tcPr>
            <w:tcW w:w="1292" w:type="dxa"/>
            <w:tcBorders>
              <w:bottom w:val="single" w:sz="4" w:space="0" w:color="000000"/>
              <w:right w:val="single" w:sz="4" w:space="0" w:color="000000"/>
            </w:tcBorders>
            <w:vAlign w:val="center"/>
          </w:tcPr>
          <w:p w14:paraId="0169CD7A" w14:textId="57C9C1EB" w:rsidR="0064063A" w:rsidRPr="00790C8B" w:rsidRDefault="0064063A" w:rsidP="00B33E06">
            <w:pPr>
              <w:spacing w:before="0"/>
              <w:jc w:val="center"/>
              <w:rPr>
                <w:rFonts w:ascii="Cambria" w:hAnsi="Cambria"/>
                <w:b/>
                <w:bCs/>
                <w:szCs w:val="20"/>
                <w:lang w:val="en-US"/>
              </w:rPr>
            </w:pPr>
            <w:r>
              <w:rPr>
                <w:rFonts w:ascii="Cambria" w:hAnsi="Cambria"/>
                <w:b/>
                <w:bCs/>
                <w:szCs w:val="20"/>
                <w:lang w:val="en-US"/>
              </w:rPr>
              <w:t>OSAKA</w:t>
            </w:r>
          </w:p>
        </w:tc>
        <w:tc>
          <w:tcPr>
            <w:tcW w:w="2536" w:type="dxa"/>
            <w:tcBorders>
              <w:left w:val="single" w:sz="4" w:space="0" w:color="000000"/>
              <w:bottom w:val="single" w:sz="4" w:space="0" w:color="000000"/>
            </w:tcBorders>
            <w:vAlign w:val="center"/>
          </w:tcPr>
          <w:p w14:paraId="4054399A" w14:textId="77777777" w:rsidR="00456D3E" w:rsidRPr="00624E88" w:rsidRDefault="00456D3E" w:rsidP="00456D3E">
            <w:pPr>
              <w:spacing w:before="0"/>
              <w:jc w:val="center"/>
              <w:rPr>
                <w:rFonts w:ascii="Cambria" w:hAnsi="Cambria"/>
                <w:lang w:val="en-US"/>
              </w:rPr>
            </w:pPr>
            <w:r w:rsidRPr="00624E88">
              <w:rPr>
                <w:rFonts w:ascii="Cambria" w:hAnsi="Cambria"/>
                <w:lang w:val="en-US"/>
              </w:rPr>
              <w:t xml:space="preserve">Hotel </w:t>
            </w:r>
            <w:proofErr w:type="gramStart"/>
            <w:r w:rsidRPr="00624E88">
              <w:rPr>
                <w:rFonts w:ascii="Cambria" w:hAnsi="Cambria"/>
                <w:lang w:val="en-US"/>
              </w:rPr>
              <w:t>It.Osaka</w:t>
            </w:r>
            <w:proofErr w:type="gramEnd"/>
            <w:r w:rsidRPr="00624E88">
              <w:rPr>
                <w:rFonts w:ascii="Cambria" w:hAnsi="Cambria"/>
                <w:lang w:val="en-US"/>
              </w:rPr>
              <w:t xml:space="preserve"> Shinmachi (25</w:t>
            </w:r>
            <w:r w:rsidRPr="00456D3E">
              <w:rPr>
                <w:rFonts w:ascii="Segoe UI Symbol" w:eastAsia="Segoe UI Symbol" w:hAnsi="Segoe UI Symbol" w:cs="Segoe UI Symbol" w:hint="eastAsia"/>
              </w:rPr>
              <w:t>㎡</w:t>
            </w:r>
            <w:r w:rsidRPr="00624E88">
              <w:rPr>
                <w:rFonts w:ascii="Cambria" w:hAnsi="Cambria"/>
                <w:lang w:val="en-US"/>
              </w:rPr>
              <w:t>)</w:t>
            </w:r>
          </w:p>
          <w:p w14:paraId="52FC72FF" w14:textId="7A3290B9" w:rsidR="0064063A" w:rsidRPr="00790C8B" w:rsidRDefault="00456D3E" w:rsidP="00456D3E">
            <w:pPr>
              <w:spacing w:before="0"/>
              <w:jc w:val="center"/>
              <w:rPr>
                <w:rFonts w:ascii="Cambria" w:hAnsi="Cambria"/>
                <w:color w:val="002060"/>
                <w:szCs w:val="20"/>
                <w:lang w:val="en-US"/>
              </w:rPr>
            </w:pPr>
            <w:r w:rsidRPr="00456D3E">
              <w:rPr>
                <w:rFonts w:ascii="Cambria" w:hAnsi="Cambria"/>
              </w:rPr>
              <w:t>o similar</w:t>
            </w:r>
          </w:p>
        </w:tc>
        <w:tc>
          <w:tcPr>
            <w:tcW w:w="2409" w:type="dxa"/>
            <w:tcBorders>
              <w:left w:val="single" w:sz="4" w:space="0" w:color="000000"/>
              <w:bottom w:val="single" w:sz="4" w:space="0" w:color="000000"/>
            </w:tcBorders>
            <w:vAlign w:val="center"/>
          </w:tcPr>
          <w:p w14:paraId="564D094B" w14:textId="77777777" w:rsidR="00456D3E" w:rsidRPr="00624E88" w:rsidRDefault="00456D3E" w:rsidP="00456D3E">
            <w:pPr>
              <w:spacing w:before="0"/>
              <w:jc w:val="center"/>
              <w:rPr>
                <w:rFonts w:ascii="Cambria" w:hAnsi="Cambria"/>
                <w:lang w:val="en-US"/>
              </w:rPr>
            </w:pPr>
            <w:r w:rsidRPr="00624E88">
              <w:rPr>
                <w:rFonts w:ascii="Cambria" w:hAnsi="Cambria"/>
                <w:lang w:val="en-US"/>
              </w:rPr>
              <w:t>Rihga Royal Osaka - Standard (27</w:t>
            </w:r>
            <w:r w:rsidRPr="00456D3E">
              <w:rPr>
                <w:rFonts w:ascii="Segoe UI Symbol" w:eastAsia="Segoe UI Symbol" w:hAnsi="Segoe UI Symbol" w:cs="Segoe UI Symbol" w:hint="eastAsia"/>
              </w:rPr>
              <w:t>㎡</w:t>
            </w:r>
            <w:r w:rsidRPr="00624E88">
              <w:rPr>
                <w:rFonts w:ascii="Cambria" w:hAnsi="Cambria"/>
                <w:lang w:val="en-US"/>
              </w:rPr>
              <w:t>)</w:t>
            </w:r>
          </w:p>
          <w:p w14:paraId="14B33453" w14:textId="646A7449" w:rsidR="0064063A" w:rsidRPr="00F335EC" w:rsidRDefault="00456D3E" w:rsidP="00456D3E">
            <w:pPr>
              <w:spacing w:before="0"/>
              <w:jc w:val="center"/>
              <w:rPr>
                <w:rFonts w:ascii="Cambria" w:hAnsi="Cambria"/>
                <w:lang w:val="pt-PT"/>
              </w:rPr>
            </w:pPr>
            <w:r w:rsidRPr="00F335EC">
              <w:rPr>
                <w:rFonts w:ascii="Cambria" w:hAnsi="Cambria"/>
                <w:lang w:val="pt-PT"/>
              </w:rPr>
              <w:t>o similar</w:t>
            </w:r>
          </w:p>
        </w:tc>
        <w:tc>
          <w:tcPr>
            <w:tcW w:w="2617" w:type="dxa"/>
            <w:tcBorders>
              <w:left w:val="single" w:sz="4" w:space="0" w:color="000000"/>
              <w:bottom w:val="single" w:sz="4" w:space="0" w:color="000000"/>
            </w:tcBorders>
            <w:vAlign w:val="center"/>
          </w:tcPr>
          <w:p w14:paraId="329758F6" w14:textId="77777777" w:rsidR="00456D3E" w:rsidRPr="00624E88" w:rsidRDefault="00456D3E" w:rsidP="00456D3E">
            <w:pPr>
              <w:spacing w:before="0"/>
              <w:jc w:val="center"/>
              <w:rPr>
                <w:rFonts w:ascii="Cambria" w:hAnsi="Cambria"/>
                <w:lang w:val="en-US"/>
              </w:rPr>
            </w:pPr>
            <w:r w:rsidRPr="00624E88">
              <w:rPr>
                <w:rFonts w:ascii="Cambria" w:hAnsi="Cambria"/>
                <w:lang w:val="en-US"/>
              </w:rPr>
              <w:t>Rihga Royal Osaka - Grand (42</w:t>
            </w:r>
            <w:r w:rsidRPr="00456D3E">
              <w:rPr>
                <w:rFonts w:ascii="Segoe UI Symbol" w:eastAsia="Segoe UI Symbol" w:hAnsi="Segoe UI Symbol" w:cs="Segoe UI Symbol" w:hint="eastAsia"/>
              </w:rPr>
              <w:t>㎡</w:t>
            </w:r>
            <w:r w:rsidRPr="00624E88">
              <w:rPr>
                <w:rFonts w:ascii="Cambria" w:hAnsi="Cambria"/>
                <w:lang w:val="en-US"/>
              </w:rPr>
              <w:t>)</w:t>
            </w:r>
          </w:p>
          <w:p w14:paraId="5D1F18FF" w14:textId="733C98CD" w:rsidR="0064063A" w:rsidRPr="00F335EC" w:rsidRDefault="00456D3E" w:rsidP="00456D3E">
            <w:pPr>
              <w:spacing w:before="0"/>
              <w:jc w:val="center"/>
              <w:rPr>
                <w:rFonts w:ascii="Cambria" w:hAnsi="Cambria"/>
                <w:lang w:val="pt-PT"/>
              </w:rPr>
            </w:pPr>
            <w:r w:rsidRPr="00F335EC">
              <w:rPr>
                <w:rFonts w:ascii="Cambria" w:hAnsi="Cambria"/>
                <w:lang w:val="pt-PT"/>
              </w:rPr>
              <w:t>o similar</w:t>
            </w:r>
          </w:p>
        </w:tc>
      </w:tr>
      <w:tr w:rsidR="0064063A" w:rsidRPr="00ED360D" w14:paraId="5BEED5A9" w14:textId="0D0ED7D7" w:rsidTr="004D70B3">
        <w:trPr>
          <w:jc w:val="center"/>
        </w:trPr>
        <w:tc>
          <w:tcPr>
            <w:tcW w:w="1292" w:type="dxa"/>
            <w:tcBorders>
              <w:top w:val="single" w:sz="4" w:space="0" w:color="000000"/>
              <w:bottom w:val="single" w:sz="4" w:space="0" w:color="000000"/>
              <w:right w:val="single" w:sz="4" w:space="0" w:color="000000"/>
            </w:tcBorders>
            <w:shd w:val="clear" w:color="auto" w:fill="CC9900"/>
            <w:vAlign w:val="center"/>
          </w:tcPr>
          <w:p w14:paraId="29E0FB23" w14:textId="6D71D053" w:rsidR="0064063A" w:rsidRPr="00790C8B" w:rsidRDefault="0064063A" w:rsidP="00B33E06">
            <w:pPr>
              <w:spacing w:before="0"/>
              <w:jc w:val="center"/>
              <w:rPr>
                <w:rFonts w:ascii="Cambria" w:hAnsi="Cambria"/>
                <w:b/>
                <w:bCs/>
                <w:szCs w:val="20"/>
                <w:lang w:val="en-US"/>
              </w:rPr>
            </w:pPr>
            <w:r>
              <w:rPr>
                <w:rFonts w:ascii="Cambria" w:hAnsi="Cambria"/>
                <w:b/>
              </w:rPr>
              <w:t>KYOTO</w:t>
            </w:r>
          </w:p>
        </w:tc>
        <w:tc>
          <w:tcPr>
            <w:tcW w:w="2536" w:type="dxa"/>
            <w:tcBorders>
              <w:top w:val="single" w:sz="4" w:space="0" w:color="000000"/>
              <w:left w:val="single" w:sz="4" w:space="0" w:color="000000"/>
              <w:bottom w:val="single" w:sz="4" w:space="0" w:color="000000"/>
            </w:tcBorders>
            <w:shd w:val="clear" w:color="auto" w:fill="CC9900"/>
            <w:vAlign w:val="center"/>
          </w:tcPr>
          <w:p w14:paraId="11668E83" w14:textId="77777777" w:rsidR="00456D3E" w:rsidRPr="00624E88" w:rsidRDefault="00456D3E" w:rsidP="00456D3E">
            <w:pPr>
              <w:spacing w:before="0"/>
              <w:jc w:val="center"/>
              <w:rPr>
                <w:rFonts w:ascii="Cambria" w:hAnsi="Cambria"/>
                <w:lang w:val="en-US"/>
              </w:rPr>
            </w:pPr>
            <w:r w:rsidRPr="00624E88">
              <w:rPr>
                <w:rFonts w:ascii="Cambria" w:hAnsi="Cambria"/>
                <w:lang w:val="en-US"/>
              </w:rPr>
              <w:t>Miyako Hotel Kyoto Hachijo (21-26</w:t>
            </w:r>
            <w:r w:rsidRPr="00456D3E">
              <w:rPr>
                <w:rFonts w:ascii="Segoe UI Symbol" w:eastAsia="Segoe UI Symbol" w:hAnsi="Segoe UI Symbol" w:cs="Segoe UI Symbol" w:hint="eastAsia"/>
              </w:rPr>
              <w:t>㎡</w:t>
            </w:r>
            <w:r w:rsidRPr="00624E88">
              <w:rPr>
                <w:rFonts w:ascii="Cambria" w:hAnsi="Cambria"/>
                <w:lang w:val="en-US"/>
              </w:rPr>
              <w:t>),</w:t>
            </w:r>
          </w:p>
          <w:p w14:paraId="26760272" w14:textId="77777777" w:rsidR="00456D3E" w:rsidRPr="00EA3C89" w:rsidRDefault="00456D3E" w:rsidP="00456D3E">
            <w:pPr>
              <w:spacing w:before="0"/>
              <w:jc w:val="center"/>
              <w:rPr>
                <w:rFonts w:ascii="Cambria" w:hAnsi="Cambria"/>
                <w:lang w:val="pt-BR"/>
              </w:rPr>
            </w:pPr>
            <w:r w:rsidRPr="00EA3C89">
              <w:rPr>
                <w:rFonts w:ascii="Cambria" w:hAnsi="Cambria"/>
                <w:lang w:val="pt-BR"/>
              </w:rPr>
              <w:t>Karasuma Kyoto Hotel (22</w:t>
            </w:r>
            <w:r w:rsidRPr="00456D3E">
              <w:rPr>
                <w:rFonts w:ascii="Segoe UI Symbol" w:eastAsia="Segoe UI Symbol" w:hAnsi="Segoe UI Symbol" w:cs="Segoe UI Symbol" w:hint="eastAsia"/>
              </w:rPr>
              <w:t>㎡</w:t>
            </w:r>
            <w:r w:rsidRPr="00EA3C89">
              <w:rPr>
                <w:rFonts w:ascii="Cambria" w:hAnsi="Cambria"/>
                <w:lang w:val="pt-BR"/>
              </w:rPr>
              <w:t>)</w:t>
            </w:r>
          </w:p>
          <w:p w14:paraId="370F2AEF" w14:textId="18489480" w:rsidR="0064063A" w:rsidRPr="00826B6A" w:rsidRDefault="00456D3E" w:rsidP="00456D3E">
            <w:pPr>
              <w:spacing w:before="0"/>
              <w:jc w:val="center"/>
              <w:rPr>
                <w:rFonts w:ascii="Cambria" w:hAnsi="Cambria"/>
                <w:color w:val="002060"/>
                <w:szCs w:val="20"/>
                <w:lang w:val="pt-BR"/>
              </w:rPr>
            </w:pPr>
            <w:r w:rsidRPr="00826B6A">
              <w:rPr>
                <w:rFonts w:ascii="Cambria" w:hAnsi="Cambria"/>
                <w:lang w:val="pt-BR"/>
              </w:rPr>
              <w:t>o similar</w:t>
            </w:r>
          </w:p>
        </w:tc>
        <w:tc>
          <w:tcPr>
            <w:tcW w:w="2409" w:type="dxa"/>
            <w:tcBorders>
              <w:top w:val="single" w:sz="4" w:space="0" w:color="000000"/>
              <w:left w:val="single" w:sz="4" w:space="0" w:color="000000"/>
              <w:bottom w:val="single" w:sz="4" w:space="0" w:color="000000"/>
            </w:tcBorders>
            <w:shd w:val="clear" w:color="auto" w:fill="CC9900"/>
            <w:vAlign w:val="center"/>
          </w:tcPr>
          <w:p w14:paraId="0800E90B" w14:textId="77777777" w:rsidR="00456D3E" w:rsidRPr="00826B6A" w:rsidRDefault="00456D3E" w:rsidP="00456D3E">
            <w:pPr>
              <w:spacing w:before="0"/>
              <w:jc w:val="center"/>
              <w:rPr>
                <w:rFonts w:ascii="Cambria" w:hAnsi="Cambria"/>
                <w:lang w:val="it-IT"/>
              </w:rPr>
            </w:pPr>
            <w:r w:rsidRPr="00826B6A">
              <w:rPr>
                <w:rFonts w:ascii="Cambria" w:hAnsi="Cambria"/>
                <w:lang w:val="it-IT"/>
              </w:rPr>
              <w:t>Granvia Kyoto - Standard (30</w:t>
            </w:r>
            <w:r w:rsidRPr="00456D3E">
              <w:rPr>
                <w:rFonts w:ascii="Segoe UI Symbol" w:eastAsia="Segoe UI Symbol" w:hAnsi="Segoe UI Symbol" w:cs="Segoe UI Symbol" w:hint="eastAsia"/>
              </w:rPr>
              <w:t>㎡</w:t>
            </w:r>
            <w:r w:rsidRPr="00826B6A">
              <w:rPr>
                <w:rFonts w:ascii="Cambria" w:hAnsi="Cambria"/>
                <w:lang w:val="it-IT"/>
              </w:rPr>
              <w:t>),</w:t>
            </w:r>
          </w:p>
          <w:p w14:paraId="25F90345" w14:textId="77777777" w:rsidR="00456D3E" w:rsidRPr="00826B6A" w:rsidRDefault="00456D3E" w:rsidP="00456D3E">
            <w:pPr>
              <w:spacing w:before="0"/>
              <w:jc w:val="center"/>
              <w:rPr>
                <w:rFonts w:ascii="Cambria" w:hAnsi="Cambria"/>
                <w:lang w:val="it-IT"/>
              </w:rPr>
            </w:pPr>
            <w:r w:rsidRPr="00826B6A">
              <w:rPr>
                <w:rFonts w:ascii="Cambria" w:hAnsi="Cambria"/>
                <w:lang w:val="it-IT"/>
              </w:rPr>
              <w:t>Nikko Princess Kyoto (36</w:t>
            </w:r>
            <w:r w:rsidRPr="00456D3E">
              <w:rPr>
                <w:rFonts w:ascii="Segoe UI Symbol" w:eastAsia="Segoe UI Symbol" w:hAnsi="Segoe UI Symbol" w:cs="Segoe UI Symbol" w:hint="eastAsia"/>
              </w:rPr>
              <w:t>㎡</w:t>
            </w:r>
            <w:r w:rsidRPr="00826B6A">
              <w:rPr>
                <w:rFonts w:ascii="Cambria" w:hAnsi="Cambria"/>
                <w:lang w:val="it-IT"/>
              </w:rPr>
              <w:t>),</w:t>
            </w:r>
          </w:p>
          <w:p w14:paraId="09F20D42" w14:textId="451527E1" w:rsidR="0064063A" w:rsidRDefault="00456D3E" w:rsidP="00456D3E">
            <w:pPr>
              <w:spacing w:before="0"/>
              <w:jc w:val="center"/>
              <w:rPr>
                <w:rFonts w:ascii="Cambria" w:hAnsi="Cambria"/>
              </w:rPr>
            </w:pPr>
            <w:r w:rsidRPr="00456D3E">
              <w:rPr>
                <w:rFonts w:ascii="Cambria" w:hAnsi="Cambria"/>
              </w:rPr>
              <w:t>o similar</w:t>
            </w:r>
          </w:p>
        </w:tc>
        <w:tc>
          <w:tcPr>
            <w:tcW w:w="2617" w:type="dxa"/>
            <w:tcBorders>
              <w:top w:val="single" w:sz="4" w:space="0" w:color="000000"/>
              <w:left w:val="single" w:sz="4" w:space="0" w:color="000000"/>
              <w:bottom w:val="single" w:sz="4" w:space="0" w:color="000000"/>
            </w:tcBorders>
            <w:shd w:val="clear" w:color="auto" w:fill="CC9900"/>
            <w:vAlign w:val="center"/>
          </w:tcPr>
          <w:p w14:paraId="59AA26EE" w14:textId="77777777" w:rsidR="00456D3E" w:rsidRPr="00826B6A" w:rsidRDefault="00456D3E" w:rsidP="00456D3E">
            <w:pPr>
              <w:spacing w:before="0"/>
              <w:jc w:val="center"/>
              <w:rPr>
                <w:rFonts w:ascii="Cambria" w:hAnsi="Cambria"/>
                <w:lang w:val="pt-BR"/>
              </w:rPr>
            </w:pPr>
            <w:r w:rsidRPr="00826B6A">
              <w:rPr>
                <w:rFonts w:ascii="Cambria" w:hAnsi="Cambria"/>
                <w:lang w:val="pt-BR"/>
              </w:rPr>
              <w:t>Granvia - Lujo (34m2),</w:t>
            </w:r>
          </w:p>
          <w:p w14:paraId="6FA45931" w14:textId="77777777" w:rsidR="00456D3E" w:rsidRPr="00826B6A" w:rsidRDefault="00456D3E" w:rsidP="00456D3E">
            <w:pPr>
              <w:spacing w:before="0"/>
              <w:jc w:val="center"/>
              <w:rPr>
                <w:rFonts w:ascii="Cambria" w:hAnsi="Cambria"/>
                <w:lang w:val="pt-BR"/>
              </w:rPr>
            </w:pPr>
            <w:r w:rsidRPr="00826B6A">
              <w:rPr>
                <w:rFonts w:ascii="Cambria" w:hAnsi="Cambria"/>
                <w:lang w:val="pt-BR"/>
              </w:rPr>
              <w:t>Nikko Princess Kyoto - Executive (36-38</w:t>
            </w:r>
            <w:r w:rsidRPr="00456D3E">
              <w:rPr>
                <w:rFonts w:ascii="Segoe UI Symbol" w:eastAsia="Segoe UI Symbol" w:hAnsi="Segoe UI Symbol" w:cs="Segoe UI Symbol" w:hint="eastAsia"/>
              </w:rPr>
              <w:t>㎡</w:t>
            </w:r>
            <w:r w:rsidRPr="00826B6A">
              <w:rPr>
                <w:rFonts w:ascii="Cambria" w:hAnsi="Cambria"/>
                <w:lang w:val="pt-BR"/>
              </w:rPr>
              <w:t>)</w:t>
            </w:r>
          </w:p>
          <w:p w14:paraId="0D7B077C" w14:textId="585D126C" w:rsidR="0064063A" w:rsidRDefault="00456D3E" w:rsidP="00456D3E">
            <w:pPr>
              <w:spacing w:before="0"/>
              <w:jc w:val="center"/>
              <w:rPr>
                <w:rFonts w:ascii="Cambria" w:hAnsi="Cambria"/>
              </w:rPr>
            </w:pPr>
            <w:r w:rsidRPr="00456D3E">
              <w:rPr>
                <w:rFonts w:ascii="Cambria" w:hAnsi="Cambria"/>
              </w:rPr>
              <w:t>o similar</w:t>
            </w:r>
          </w:p>
        </w:tc>
      </w:tr>
      <w:tr w:rsidR="0064063A" w:rsidRPr="00ED360D" w14:paraId="0C2927A7" w14:textId="43DAD240" w:rsidTr="004D70B3">
        <w:trPr>
          <w:jc w:val="center"/>
        </w:trPr>
        <w:tc>
          <w:tcPr>
            <w:tcW w:w="1292" w:type="dxa"/>
            <w:tcBorders>
              <w:top w:val="single" w:sz="4" w:space="0" w:color="000000"/>
              <w:bottom w:val="single" w:sz="4" w:space="0" w:color="000000"/>
              <w:right w:val="single" w:sz="4" w:space="0" w:color="000000"/>
            </w:tcBorders>
            <w:shd w:val="clear" w:color="auto" w:fill="FFFFFF" w:themeFill="background1"/>
            <w:vAlign w:val="center"/>
          </w:tcPr>
          <w:p w14:paraId="5D389EC1" w14:textId="0BD8FEA1" w:rsidR="0064063A" w:rsidRDefault="0064063A" w:rsidP="00B33E06">
            <w:pPr>
              <w:spacing w:before="0"/>
              <w:jc w:val="center"/>
              <w:rPr>
                <w:rFonts w:ascii="Cambria" w:hAnsi="Cambria"/>
                <w:b/>
              </w:rPr>
            </w:pPr>
            <w:r w:rsidRPr="0064063A">
              <w:rPr>
                <w:rFonts w:ascii="Cambria" w:hAnsi="Cambria"/>
                <w:b/>
              </w:rPr>
              <w:t>TAKAYAMA</w:t>
            </w:r>
          </w:p>
        </w:tc>
        <w:tc>
          <w:tcPr>
            <w:tcW w:w="2536" w:type="dxa"/>
            <w:tcBorders>
              <w:top w:val="single" w:sz="4" w:space="0" w:color="000000"/>
              <w:left w:val="single" w:sz="4" w:space="0" w:color="000000"/>
              <w:bottom w:val="single" w:sz="4" w:space="0" w:color="000000"/>
            </w:tcBorders>
            <w:shd w:val="clear" w:color="auto" w:fill="FFFFFF" w:themeFill="background1"/>
            <w:vAlign w:val="center"/>
          </w:tcPr>
          <w:p w14:paraId="13E1C7C8" w14:textId="77777777" w:rsidR="00456D3E" w:rsidRPr="00624E88" w:rsidRDefault="00456D3E" w:rsidP="00456D3E">
            <w:pPr>
              <w:spacing w:before="0"/>
              <w:jc w:val="center"/>
              <w:rPr>
                <w:rFonts w:ascii="Cambria" w:hAnsi="Cambria"/>
                <w:lang w:val="en-US"/>
              </w:rPr>
            </w:pPr>
            <w:r w:rsidRPr="00624E88">
              <w:rPr>
                <w:rFonts w:ascii="Cambria" w:hAnsi="Cambria"/>
                <w:lang w:val="en-US"/>
              </w:rPr>
              <w:t>Takayama Green Hotel (Tenryo-kaku 28m2),</w:t>
            </w:r>
          </w:p>
          <w:p w14:paraId="602F2847" w14:textId="603D4F84" w:rsidR="0064063A" w:rsidRPr="00395989" w:rsidRDefault="00395989" w:rsidP="00456D3E">
            <w:pPr>
              <w:spacing w:before="0"/>
              <w:jc w:val="center"/>
              <w:rPr>
                <w:rFonts w:ascii="Cambria" w:hAnsi="Cambria"/>
                <w:lang w:val="en-US"/>
              </w:rPr>
            </w:pPr>
            <w:r w:rsidRPr="00395989">
              <w:rPr>
                <w:rFonts w:ascii="Cambria" w:hAnsi="Cambria"/>
                <w:lang w:val="en-US"/>
              </w:rPr>
              <w:t xml:space="preserve">Tokyu Stay Hida Takayama (23m2), Around Takayama (22m2) </w:t>
            </w:r>
            <w:r w:rsidR="00456D3E" w:rsidRPr="00395989">
              <w:rPr>
                <w:rFonts w:ascii="Cambria" w:hAnsi="Cambria"/>
                <w:lang w:val="en-US"/>
              </w:rPr>
              <w:t>o similar</w:t>
            </w:r>
          </w:p>
        </w:tc>
        <w:tc>
          <w:tcPr>
            <w:tcW w:w="2409" w:type="dxa"/>
            <w:tcBorders>
              <w:top w:val="single" w:sz="4" w:space="0" w:color="000000"/>
              <w:left w:val="single" w:sz="4" w:space="0" w:color="000000"/>
              <w:bottom w:val="single" w:sz="4" w:space="0" w:color="000000"/>
            </w:tcBorders>
            <w:shd w:val="clear" w:color="auto" w:fill="FFFFFF" w:themeFill="background1"/>
            <w:vAlign w:val="center"/>
          </w:tcPr>
          <w:p w14:paraId="5FACE6C5" w14:textId="77777777" w:rsidR="00456D3E" w:rsidRPr="00456D3E" w:rsidRDefault="00456D3E" w:rsidP="00456D3E">
            <w:pPr>
              <w:spacing w:before="0"/>
              <w:jc w:val="center"/>
              <w:rPr>
                <w:rFonts w:ascii="Cambria" w:hAnsi="Cambria"/>
                <w:lang w:val="en-US"/>
              </w:rPr>
            </w:pPr>
            <w:r w:rsidRPr="00456D3E">
              <w:rPr>
                <w:rFonts w:ascii="Cambria" w:hAnsi="Cambria"/>
                <w:lang w:val="en-US"/>
              </w:rPr>
              <w:t>Takayama Green Hotel (Orin-kaku 33m2)</w:t>
            </w:r>
          </w:p>
          <w:p w14:paraId="0117B2B0" w14:textId="071DFF2B" w:rsidR="0064063A" w:rsidRDefault="00456D3E" w:rsidP="00456D3E">
            <w:pPr>
              <w:spacing w:before="0"/>
              <w:jc w:val="center"/>
              <w:rPr>
                <w:rFonts w:ascii="Cambria" w:hAnsi="Cambria"/>
              </w:rPr>
            </w:pPr>
            <w:r w:rsidRPr="00456D3E">
              <w:rPr>
                <w:rFonts w:ascii="Cambria" w:hAnsi="Cambria"/>
                <w:lang w:val="en-US"/>
              </w:rPr>
              <w:t>o similar</w:t>
            </w:r>
          </w:p>
        </w:tc>
        <w:tc>
          <w:tcPr>
            <w:tcW w:w="2617" w:type="dxa"/>
            <w:tcBorders>
              <w:top w:val="single" w:sz="4" w:space="0" w:color="000000"/>
              <w:left w:val="single" w:sz="4" w:space="0" w:color="000000"/>
              <w:bottom w:val="single" w:sz="4" w:space="0" w:color="000000"/>
            </w:tcBorders>
            <w:shd w:val="clear" w:color="auto" w:fill="FFFFFF" w:themeFill="background1"/>
            <w:vAlign w:val="center"/>
          </w:tcPr>
          <w:p w14:paraId="1DC5BF45" w14:textId="77777777" w:rsidR="00456D3E" w:rsidRPr="00456D3E" w:rsidRDefault="00456D3E" w:rsidP="00456D3E">
            <w:pPr>
              <w:spacing w:before="0"/>
              <w:jc w:val="center"/>
              <w:rPr>
                <w:rFonts w:ascii="Cambria" w:hAnsi="Cambria"/>
                <w:lang w:val="en-US"/>
              </w:rPr>
            </w:pPr>
            <w:r w:rsidRPr="00456D3E">
              <w:rPr>
                <w:rFonts w:ascii="Cambria" w:hAnsi="Cambria"/>
                <w:lang w:val="en-US"/>
              </w:rPr>
              <w:t>Takayama Green Hotel - Premium (Orin-kaku 48</w:t>
            </w:r>
            <w:r w:rsidRPr="00456D3E">
              <w:rPr>
                <w:rFonts w:ascii="Segoe UI Symbol" w:eastAsia="Segoe UI Symbol" w:hAnsi="Segoe UI Symbol" w:cs="Segoe UI Symbol" w:hint="eastAsia"/>
                <w:lang w:val="en-US"/>
              </w:rPr>
              <w:t>㎡</w:t>
            </w:r>
            <w:r w:rsidRPr="00456D3E">
              <w:rPr>
                <w:rFonts w:ascii="Cambria" w:hAnsi="Cambria"/>
                <w:lang w:val="en-US"/>
              </w:rPr>
              <w:t>)</w:t>
            </w:r>
          </w:p>
          <w:p w14:paraId="3CC0AF8D" w14:textId="46478B5D" w:rsidR="0064063A" w:rsidRDefault="00456D3E" w:rsidP="00456D3E">
            <w:pPr>
              <w:spacing w:before="0"/>
              <w:jc w:val="center"/>
              <w:rPr>
                <w:rFonts w:ascii="Cambria" w:hAnsi="Cambria"/>
              </w:rPr>
            </w:pPr>
            <w:r w:rsidRPr="00456D3E">
              <w:rPr>
                <w:rFonts w:ascii="Cambria" w:hAnsi="Cambria"/>
                <w:lang w:val="en-US"/>
              </w:rPr>
              <w:t>o similar</w:t>
            </w:r>
          </w:p>
        </w:tc>
      </w:tr>
      <w:tr w:rsidR="0064063A" w:rsidRPr="00ED360D" w14:paraId="54D78FB2" w14:textId="471B86F2" w:rsidTr="004D70B3">
        <w:trPr>
          <w:jc w:val="center"/>
        </w:trPr>
        <w:tc>
          <w:tcPr>
            <w:tcW w:w="1292" w:type="dxa"/>
            <w:tcBorders>
              <w:top w:val="single" w:sz="4" w:space="0" w:color="000000"/>
              <w:bottom w:val="single" w:sz="4" w:space="0" w:color="000000"/>
              <w:right w:val="single" w:sz="4" w:space="0" w:color="000000"/>
            </w:tcBorders>
            <w:shd w:val="clear" w:color="auto" w:fill="CC9900"/>
            <w:vAlign w:val="center"/>
          </w:tcPr>
          <w:p w14:paraId="784BA867" w14:textId="7B3D66B7" w:rsidR="0064063A" w:rsidRPr="0064063A" w:rsidRDefault="0064063A" w:rsidP="00B33E06">
            <w:pPr>
              <w:spacing w:before="0"/>
              <w:jc w:val="center"/>
              <w:rPr>
                <w:rFonts w:ascii="Cambria" w:hAnsi="Cambria"/>
                <w:b/>
                <w:color w:val="FFFFFF" w:themeColor="background1"/>
              </w:rPr>
            </w:pPr>
            <w:r w:rsidRPr="0064063A">
              <w:rPr>
                <w:rFonts w:ascii="Cambria" w:hAnsi="Cambria"/>
                <w:b/>
              </w:rPr>
              <w:t>HAKONE</w:t>
            </w:r>
          </w:p>
        </w:tc>
        <w:tc>
          <w:tcPr>
            <w:tcW w:w="2536" w:type="dxa"/>
            <w:tcBorders>
              <w:top w:val="single" w:sz="4" w:space="0" w:color="000000"/>
              <w:left w:val="single" w:sz="4" w:space="0" w:color="000000"/>
              <w:bottom w:val="single" w:sz="4" w:space="0" w:color="000000"/>
            </w:tcBorders>
            <w:shd w:val="clear" w:color="auto" w:fill="CC9900"/>
            <w:vAlign w:val="center"/>
          </w:tcPr>
          <w:p w14:paraId="5C08BB3F" w14:textId="77777777" w:rsidR="00456D3E" w:rsidRPr="00456D3E" w:rsidRDefault="00456D3E" w:rsidP="00456D3E">
            <w:pPr>
              <w:spacing w:before="0"/>
              <w:jc w:val="center"/>
              <w:rPr>
                <w:rFonts w:ascii="Cambria" w:hAnsi="Cambria"/>
                <w:lang w:val="en-US"/>
              </w:rPr>
            </w:pPr>
            <w:r w:rsidRPr="00456D3E">
              <w:rPr>
                <w:rFonts w:ascii="Cambria" w:hAnsi="Cambria"/>
                <w:lang w:val="en-US"/>
              </w:rPr>
              <w:t>Yumoto Fujiya Hotel – STD (23m2),</w:t>
            </w:r>
          </w:p>
          <w:p w14:paraId="56043D06" w14:textId="77777777" w:rsidR="00456D3E" w:rsidRPr="00456D3E" w:rsidRDefault="00456D3E" w:rsidP="00456D3E">
            <w:pPr>
              <w:spacing w:before="0"/>
              <w:jc w:val="center"/>
              <w:rPr>
                <w:rFonts w:ascii="Cambria" w:hAnsi="Cambria"/>
                <w:lang w:val="en-US"/>
              </w:rPr>
            </w:pPr>
            <w:r w:rsidRPr="00456D3E">
              <w:rPr>
                <w:rFonts w:ascii="Cambria" w:hAnsi="Cambria"/>
                <w:lang w:val="en-US"/>
              </w:rPr>
              <w:t>Hakone Hotel - Moderate (34m2),</w:t>
            </w:r>
          </w:p>
          <w:p w14:paraId="0988815D" w14:textId="6B78F9F2" w:rsidR="0064063A" w:rsidRPr="004D70B3" w:rsidRDefault="00456D3E" w:rsidP="004D70B3">
            <w:pPr>
              <w:spacing w:before="0"/>
              <w:jc w:val="center"/>
              <w:rPr>
                <w:rFonts w:ascii="Cambria" w:hAnsi="Cambria"/>
                <w:lang w:val="en-US"/>
              </w:rPr>
            </w:pPr>
            <w:r w:rsidRPr="00456D3E">
              <w:rPr>
                <w:rFonts w:ascii="Cambria" w:hAnsi="Cambria"/>
                <w:lang w:val="en-US"/>
              </w:rPr>
              <w:t>Sengokuhara Prince Hotel (28</w:t>
            </w:r>
            <w:r w:rsidRPr="00456D3E">
              <w:rPr>
                <w:rFonts w:ascii="Segoe UI Symbol" w:eastAsia="Segoe UI Symbol" w:hAnsi="Segoe UI Symbol" w:cs="Segoe UI Symbol" w:hint="eastAsia"/>
                <w:lang w:val="en-US"/>
              </w:rPr>
              <w:t>㎡</w:t>
            </w:r>
            <w:r w:rsidRPr="00456D3E">
              <w:rPr>
                <w:rFonts w:ascii="Cambria" w:hAnsi="Cambria"/>
                <w:lang w:val="en-US"/>
              </w:rPr>
              <w:t>)</w:t>
            </w:r>
            <w:r w:rsidR="004D70B3">
              <w:rPr>
                <w:rFonts w:ascii="Cambria" w:hAnsi="Cambria"/>
                <w:lang w:val="en-US"/>
              </w:rPr>
              <w:t xml:space="preserve"> </w:t>
            </w:r>
            <w:r w:rsidRPr="00456D3E">
              <w:rPr>
                <w:rFonts w:ascii="Cambria" w:hAnsi="Cambria"/>
                <w:lang w:val="en-US"/>
              </w:rPr>
              <w:t>o similar</w:t>
            </w:r>
          </w:p>
        </w:tc>
        <w:tc>
          <w:tcPr>
            <w:tcW w:w="2409" w:type="dxa"/>
            <w:tcBorders>
              <w:top w:val="single" w:sz="4" w:space="0" w:color="000000"/>
              <w:left w:val="single" w:sz="4" w:space="0" w:color="000000"/>
              <w:bottom w:val="single" w:sz="4" w:space="0" w:color="000000"/>
            </w:tcBorders>
            <w:shd w:val="clear" w:color="auto" w:fill="CC9900"/>
            <w:vAlign w:val="center"/>
          </w:tcPr>
          <w:p w14:paraId="315B5F5F" w14:textId="77777777" w:rsidR="00456D3E" w:rsidRPr="00456D3E" w:rsidRDefault="00456D3E" w:rsidP="00456D3E">
            <w:pPr>
              <w:spacing w:before="0"/>
              <w:jc w:val="center"/>
              <w:rPr>
                <w:rFonts w:ascii="Cambria" w:hAnsi="Cambria"/>
              </w:rPr>
            </w:pPr>
            <w:r w:rsidRPr="00456D3E">
              <w:rPr>
                <w:rFonts w:ascii="Cambria" w:hAnsi="Cambria"/>
              </w:rPr>
              <w:t>Yumoto Fujiya Hotel</w:t>
            </w:r>
          </w:p>
          <w:p w14:paraId="196698D4" w14:textId="77777777" w:rsidR="00456D3E" w:rsidRPr="00456D3E" w:rsidRDefault="00456D3E" w:rsidP="00456D3E">
            <w:pPr>
              <w:spacing w:before="0"/>
              <w:jc w:val="center"/>
              <w:rPr>
                <w:rFonts w:ascii="Cambria" w:hAnsi="Cambria"/>
              </w:rPr>
            </w:pPr>
            <w:r w:rsidRPr="00456D3E">
              <w:rPr>
                <w:rFonts w:ascii="Cambria" w:hAnsi="Cambria"/>
              </w:rPr>
              <w:t>&lt;hab. japonesa con camas Twin&gt; (48m2),</w:t>
            </w:r>
          </w:p>
          <w:p w14:paraId="1001C447" w14:textId="6680F653" w:rsidR="00456D3E" w:rsidRPr="00624E88" w:rsidRDefault="00456D3E" w:rsidP="00456D3E">
            <w:pPr>
              <w:spacing w:before="0"/>
              <w:jc w:val="center"/>
              <w:rPr>
                <w:rFonts w:ascii="Cambria" w:hAnsi="Cambria"/>
                <w:lang w:val="en-US"/>
              </w:rPr>
            </w:pPr>
            <w:r w:rsidRPr="00624E88">
              <w:rPr>
                <w:rFonts w:ascii="Cambria" w:hAnsi="Cambria"/>
                <w:lang w:val="en-US"/>
              </w:rPr>
              <w:t>Hakone Hotel -</w:t>
            </w:r>
            <w:r w:rsidR="004D70B3" w:rsidRPr="00624E88">
              <w:rPr>
                <w:rFonts w:ascii="Cambria" w:hAnsi="Cambria"/>
                <w:lang w:val="en-US"/>
              </w:rPr>
              <w:t>SUP (</w:t>
            </w:r>
            <w:r w:rsidRPr="00624E88">
              <w:rPr>
                <w:rFonts w:ascii="Cambria" w:hAnsi="Cambria"/>
                <w:lang w:val="en-US"/>
              </w:rPr>
              <w:t>38</w:t>
            </w:r>
            <w:r w:rsidRPr="00456D3E">
              <w:rPr>
                <w:rFonts w:ascii="Segoe UI Symbol" w:eastAsia="Segoe UI Symbol" w:hAnsi="Segoe UI Symbol" w:cs="Segoe UI Symbol" w:hint="eastAsia"/>
              </w:rPr>
              <w:t>㎡</w:t>
            </w:r>
            <w:r w:rsidRPr="00624E88">
              <w:rPr>
                <w:rFonts w:ascii="Cambria" w:hAnsi="Cambria"/>
                <w:lang w:val="en-US"/>
              </w:rPr>
              <w:t>),</w:t>
            </w:r>
          </w:p>
          <w:p w14:paraId="6F1C668C" w14:textId="4730D9E3" w:rsidR="0064063A" w:rsidRPr="004D70B3" w:rsidRDefault="00456D3E" w:rsidP="004D70B3">
            <w:pPr>
              <w:spacing w:before="0"/>
              <w:jc w:val="center"/>
              <w:rPr>
                <w:rFonts w:ascii="Cambria" w:hAnsi="Cambria"/>
                <w:lang w:val="en-US"/>
              </w:rPr>
            </w:pPr>
            <w:r w:rsidRPr="00624E88">
              <w:rPr>
                <w:rFonts w:ascii="Cambria" w:hAnsi="Cambria"/>
                <w:lang w:val="en-US"/>
              </w:rPr>
              <w:t>Sengokuhara Prince Hotel - Premium (50</w:t>
            </w:r>
            <w:r w:rsidRPr="00456D3E">
              <w:rPr>
                <w:rFonts w:ascii="Segoe UI Symbol" w:eastAsia="Segoe UI Symbol" w:hAnsi="Segoe UI Symbol" w:cs="Segoe UI Symbol" w:hint="eastAsia"/>
              </w:rPr>
              <w:t>㎡</w:t>
            </w:r>
            <w:r w:rsidR="004D70B3" w:rsidRPr="00624E88">
              <w:rPr>
                <w:rFonts w:ascii="Cambria" w:hAnsi="Cambria"/>
                <w:lang w:val="en-US"/>
              </w:rPr>
              <w:t>),</w:t>
            </w:r>
            <w:r w:rsidR="004D70B3" w:rsidRPr="00F335EC">
              <w:rPr>
                <w:rFonts w:ascii="Cambria" w:hAnsi="Cambria"/>
                <w:lang w:val="pt-PT"/>
              </w:rPr>
              <w:t xml:space="preserve"> o</w:t>
            </w:r>
            <w:r w:rsidRPr="00F335EC">
              <w:rPr>
                <w:rFonts w:ascii="Cambria" w:hAnsi="Cambria"/>
                <w:lang w:val="pt-PT"/>
              </w:rPr>
              <w:t xml:space="preserve"> similar</w:t>
            </w:r>
          </w:p>
        </w:tc>
        <w:tc>
          <w:tcPr>
            <w:tcW w:w="2617" w:type="dxa"/>
            <w:tcBorders>
              <w:top w:val="single" w:sz="4" w:space="0" w:color="000000"/>
              <w:left w:val="single" w:sz="4" w:space="0" w:color="000000"/>
              <w:bottom w:val="single" w:sz="4" w:space="0" w:color="000000"/>
            </w:tcBorders>
            <w:shd w:val="clear" w:color="auto" w:fill="CC9900"/>
            <w:vAlign w:val="center"/>
          </w:tcPr>
          <w:p w14:paraId="702A0837" w14:textId="77777777" w:rsidR="00456D3E" w:rsidRPr="00456D3E" w:rsidRDefault="00456D3E" w:rsidP="00456D3E">
            <w:pPr>
              <w:spacing w:before="0"/>
              <w:jc w:val="center"/>
              <w:rPr>
                <w:rFonts w:ascii="Cambria" w:hAnsi="Cambria"/>
              </w:rPr>
            </w:pPr>
            <w:r w:rsidRPr="00456D3E">
              <w:rPr>
                <w:rFonts w:ascii="Cambria" w:hAnsi="Cambria"/>
              </w:rPr>
              <w:t>Ryuguden (hab. japonesa),</w:t>
            </w:r>
          </w:p>
          <w:p w14:paraId="178A1F11" w14:textId="77777777" w:rsidR="00456D3E" w:rsidRPr="00456D3E" w:rsidRDefault="00456D3E" w:rsidP="00456D3E">
            <w:pPr>
              <w:spacing w:before="0"/>
              <w:jc w:val="center"/>
              <w:rPr>
                <w:rFonts w:ascii="Cambria" w:hAnsi="Cambria"/>
              </w:rPr>
            </w:pPr>
            <w:r w:rsidRPr="00456D3E">
              <w:rPr>
                <w:rFonts w:ascii="Cambria" w:hAnsi="Cambria"/>
              </w:rPr>
              <w:t>Tenyu (</w:t>
            </w:r>
            <w:proofErr w:type="gramStart"/>
            <w:r w:rsidRPr="00456D3E">
              <w:rPr>
                <w:rFonts w:ascii="Cambria" w:hAnsi="Cambria"/>
              </w:rPr>
              <w:t>hab.japonesa</w:t>
            </w:r>
            <w:proofErr w:type="gramEnd"/>
            <w:r w:rsidRPr="00456D3E">
              <w:rPr>
                <w:rFonts w:ascii="Cambria" w:hAnsi="Cambria"/>
              </w:rPr>
              <w:t xml:space="preserve"> con camas),</w:t>
            </w:r>
          </w:p>
          <w:p w14:paraId="28D69709" w14:textId="77777777" w:rsidR="00456D3E" w:rsidRPr="00456D3E" w:rsidRDefault="00456D3E" w:rsidP="00456D3E">
            <w:pPr>
              <w:spacing w:before="0"/>
              <w:jc w:val="center"/>
              <w:rPr>
                <w:rFonts w:ascii="Cambria" w:hAnsi="Cambria"/>
              </w:rPr>
            </w:pPr>
            <w:r w:rsidRPr="00456D3E">
              <w:rPr>
                <w:rFonts w:ascii="Cambria" w:hAnsi="Cambria"/>
              </w:rPr>
              <w:t>Mori no Kaze Sengokuhara (hab japonesa con camas),</w:t>
            </w:r>
          </w:p>
          <w:p w14:paraId="0614B9C6" w14:textId="4B6CEF2A" w:rsidR="0064063A" w:rsidRPr="0064063A" w:rsidRDefault="00456D3E" w:rsidP="00456D3E">
            <w:pPr>
              <w:spacing w:before="0"/>
              <w:jc w:val="center"/>
              <w:rPr>
                <w:rFonts w:ascii="Cambria" w:hAnsi="Cambria"/>
                <w:color w:val="FFFFFF" w:themeColor="background1"/>
              </w:rPr>
            </w:pPr>
            <w:r w:rsidRPr="00456D3E">
              <w:rPr>
                <w:rFonts w:ascii="Cambria" w:hAnsi="Cambria"/>
              </w:rPr>
              <w:t>o similar</w:t>
            </w:r>
          </w:p>
        </w:tc>
      </w:tr>
      <w:tr w:rsidR="0064063A" w:rsidRPr="00ED360D" w14:paraId="4DA07A15" w14:textId="64279BD2" w:rsidTr="004D70B3">
        <w:trPr>
          <w:jc w:val="center"/>
        </w:trPr>
        <w:tc>
          <w:tcPr>
            <w:tcW w:w="1292" w:type="dxa"/>
            <w:tcBorders>
              <w:top w:val="single" w:sz="4" w:space="0" w:color="000000"/>
              <w:bottom w:val="single" w:sz="4" w:space="0" w:color="000000"/>
              <w:right w:val="single" w:sz="4" w:space="0" w:color="000000"/>
            </w:tcBorders>
            <w:shd w:val="clear" w:color="auto" w:fill="FFFFFF" w:themeFill="background1"/>
            <w:vAlign w:val="center"/>
          </w:tcPr>
          <w:p w14:paraId="1A38B52C" w14:textId="035F62B5" w:rsidR="0064063A" w:rsidRPr="0064063A" w:rsidRDefault="0064063A" w:rsidP="00B33E06">
            <w:pPr>
              <w:spacing w:before="0"/>
              <w:jc w:val="center"/>
              <w:rPr>
                <w:rFonts w:ascii="Cambria" w:hAnsi="Cambria"/>
                <w:b/>
              </w:rPr>
            </w:pPr>
            <w:r w:rsidRPr="0064063A">
              <w:rPr>
                <w:rFonts w:ascii="Cambria" w:hAnsi="Cambria"/>
                <w:b/>
              </w:rPr>
              <w:t>TOKYO</w:t>
            </w:r>
          </w:p>
        </w:tc>
        <w:tc>
          <w:tcPr>
            <w:tcW w:w="2536" w:type="dxa"/>
            <w:tcBorders>
              <w:top w:val="single" w:sz="4" w:space="0" w:color="000000"/>
              <w:left w:val="single" w:sz="4" w:space="0" w:color="000000"/>
              <w:bottom w:val="single" w:sz="4" w:space="0" w:color="000000"/>
            </w:tcBorders>
            <w:shd w:val="clear" w:color="auto" w:fill="FFFFFF" w:themeFill="background1"/>
            <w:vAlign w:val="center"/>
          </w:tcPr>
          <w:p w14:paraId="4BE8DDD0" w14:textId="77777777" w:rsidR="00456D3E" w:rsidRPr="00456D3E" w:rsidRDefault="00456D3E" w:rsidP="00456D3E">
            <w:pPr>
              <w:spacing w:before="0"/>
              <w:jc w:val="center"/>
              <w:rPr>
                <w:rFonts w:ascii="Cambria" w:hAnsi="Cambria"/>
                <w:lang w:val="en-US"/>
              </w:rPr>
            </w:pPr>
            <w:r w:rsidRPr="00456D3E">
              <w:rPr>
                <w:rFonts w:ascii="Cambria" w:hAnsi="Cambria"/>
                <w:lang w:val="en-US"/>
              </w:rPr>
              <w:t>Tokyo Dome Hotel (33</w:t>
            </w:r>
            <w:r w:rsidRPr="00456D3E">
              <w:rPr>
                <w:rFonts w:ascii="Segoe UI Symbol" w:eastAsia="Segoe UI Symbol" w:hAnsi="Segoe UI Symbol" w:cs="Segoe UI Symbol" w:hint="eastAsia"/>
                <w:lang w:val="en-US"/>
              </w:rPr>
              <w:t>㎡</w:t>
            </w:r>
            <w:r w:rsidRPr="00456D3E">
              <w:rPr>
                <w:rFonts w:ascii="Cambria" w:hAnsi="Cambria"/>
                <w:lang w:val="en-US"/>
              </w:rPr>
              <w:t>),</w:t>
            </w:r>
          </w:p>
          <w:p w14:paraId="0C8B0DE3" w14:textId="6B85EF33" w:rsidR="0064063A" w:rsidRPr="00F335EC" w:rsidRDefault="00456D3E" w:rsidP="00456D3E">
            <w:pPr>
              <w:spacing w:before="0"/>
              <w:jc w:val="center"/>
              <w:rPr>
                <w:rFonts w:ascii="Cambria" w:hAnsi="Cambria"/>
                <w:color w:val="FFFFFF" w:themeColor="background1"/>
                <w:lang w:val="pt-PT"/>
              </w:rPr>
            </w:pPr>
            <w:r w:rsidRPr="00456D3E">
              <w:rPr>
                <w:rFonts w:ascii="Cambria" w:hAnsi="Cambria"/>
                <w:lang w:val="en-US"/>
              </w:rPr>
              <w:t>o similar</w:t>
            </w:r>
          </w:p>
        </w:tc>
        <w:tc>
          <w:tcPr>
            <w:tcW w:w="2409" w:type="dxa"/>
            <w:tcBorders>
              <w:top w:val="single" w:sz="4" w:space="0" w:color="000000"/>
              <w:left w:val="single" w:sz="4" w:space="0" w:color="000000"/>
              <w:bottom w:val="single" w:sz="4" w:space="0" w:color="000000"/>
            </w:tcBorders>
            <w:shd w:val="clear" w:color="auto" w:fill="FFFFFF" w:themeFill="background1"/>
            <w:vAlign w:val="center"/>
          </w:tcPr>
          <w:p w14:paraId="2D4F1C0A" w14:textId="77777777" w:rsidR="00456D3E" w:rsidRPr="00456D3E" w:rsidRDefault="00456D3E" w:rsidP="00456D3E">
            <w:pPr>
              <w:spacing w:before="0"/>
              <w:jc w:val="center"/>
              <w:rPr>
                <w:rFonts w:ascii="Cambria" w:hAnsi="Cambria"/>
                <w:lang w:val="en-US"/>
              </w:rPr>
            </w:pPr>
            <w:r w:rsidRPr="00456D3E">
              <w:rPr>
                <w:rFonts w:ascii="Cambria" w:hAnsi="Cambria"/>
                <w:lang w:val="en-US"/>
              </w:rPr>
              <w:t>New Otani &lt;Garden Tower&gt;</w:t>
            </w:r>
          </w:p>
          <w:p w14:paraId="7DBAAFB9" w14:textId="77777777" w:rsidR="004D70B3" w:rsidRPr="00826B6A" w:rsidRDefault="00456D3E" w:rsidP="004D70B3">
            <w:pPr>
              <w:spacing w:before="0"/>
              <w:jc w:val="center"/>
              <w:rPr>
                <w:rFonts w:ascii="Cambria" w:hAnsi="Cambria"/>
                <w:lang w:val="en-US"/>
              </w:rPr>
            </w:pPr>
            <w:r w:rsidRPr="00826B6A">
              <w:rPr>
                <w:rFonts w:ascii="Cambria" w:hAnsi="Cambria"/>
                <w:lang w:val="en-US"/>
              </w:rPr>
              <w:t>STD (27</w:t>
            </w:r>
            <w:r w:rsidRPr="00456D3E">
              <w:rPr>
                <w:rFonts w:ascii="Segoe UI Symbol" w:eastAsia="Segoe UI Symbol" w:hAnsi="Segoe UI Symbol" w:cs="Segoe UI Symbol" w:hint="eastAsia"/>
                <w:lang w:val="en-US"/>
              </w:rPr>
              <w:t>㎡</w:t>
            </w:r>
            <w:r w:rsidRPr="00826B6A">
              <w:rPr>
                <w:rFonts w:ascii="Cambria" w:hAnsi="Cambria"/>
                <w:lang w:val="en-US"/>
              </w:rPr>
              <w:t>)</w:t>
            </w:r>
            <w:r w:rsidR="004D70B3" w:rsidRPr="00826B6A">
              <w:rPr>
                <w:rFonts w:ascii="Cambria" w:hAnsi="Cambria"/>
                <w:lang w:val="en-US"/>
              </w:rPr>
              <w:t xml:space="preserve"> Keio Plaza-SUP (30</w:t>
            </w:r>
            <w:r w:rsidR="004D70B3" w:rsidRPr="004D70B3">
              <w:rPr>
                <w:rFonts w:ascii="Segoe UI Symbol" w:eastAsia="Segoe UI Symbol" w:hAnsi="Segoe UI Symbol" w:cs="Segoe UI Symbol" w:hint="eastAsia"/>
                <w:lang w:val="en-US"/>
              </w:rPr>
              <w:t>㎡</w:t>
            </w:r>
            <w:r w:rsidR="004D70B3" w:rsidRPr="00826B6A">
              <w:rPr>
                <w:rFonts w:ascii="Cambria" w:hAnsi="Cambria"/>
                <w:lang w:val="en-US"/>
              </w:rPr>
              <w:t>),</w:t>
            </w:r>
          </w:p>
          <w:p w14:paraId="4EF37DFA" w14:textId="7DF441C4" w:rsidR="00456D3E" w:rsidRPr="00456D3E" w:rsidRDefault="004D70B3" w:rsidP="004D70B3">
            <w:pPr>
              <w:spacing w:before="0"/>
              <w:jc w:val="center"/>
              <w:rPr>
                <w:rFonts w:ascii="Cambria" w:hAnsi="Cambria"/>
                <w:lang w:val="en-US"/>
              </w:rPr>
            </w:pPr>
            <w:r w:rsidRPr="004D70B3">
              <w:rPr>
                <w:rFonts w:ascii="Cambria" w:hAnsi="Cambria"/>
                <w:lang w:val="en-US"/>
              </w:rPr>
              <w:t>Grand Prince New Takanawa (29</w:t>
            </w:r>
            <w:r w:rsidRPr="004D70B3">
              <w:rPr>
                <w:rFonts w:ascii="Segoe UI Symbol" w:eastAsia="Segoe UI Symbol" w:hAnsi="Segoe UI Symbol" w:cs="Segoe UI Symbol" w:hint="eastAsia"/>
                <w:lang w:val="en-US"/>
              </w:rPr>
              <w:t>㎡</w:t>
            </w:r>
            <w:r w:rsidRPr="004D70B3">
              <w:rPr>
                <w:rFonts w:ascii="Cambria" w:hAnsi="Cambria"/>
                <w:lang w:val="en-US"/>
              </w:rPr>
              <w:t>)</w:t>
            </w:r>
          </w:p>
          <w:p w14:paraId="4D53A056" w14:textId="6E34D18F" w:rsidR="0064063A" w:rsidRPr="0038635C" w:rsidRDefault="00456D3E" w:rsidP="00456D3E">
            <w:pPr>
              <w:spacing w:before="0"/>
              <w:jc w:val="center"/>
              <w:rPr>
                <w:rFonts w:ascii="Cambria" w:hAnsi="Cambria"/>
                <w:color w:val="FFFFFF" w:themeColor="background1"/>
                <w:lang w:val="pt-BR"/>
              </w:rPr>
            </w:pPr>
            <w:r w:rsidRPr="00456D3E">
              <w:rPr>
                <w:rFonts w:ascii="Cambria" w:hAnsi="Cambria"/>
                <w:lang w:val="en-US"/>
              </w:rPr>
              <w:t>o similar</w:t>
            </w:r>
          </w:p>
        </w:tc>
        <w:tc>
          <w:tcPr>
            <w:tcW w:w="2617" w:type="dxa"/>
            <w:tcBorders>
              <w:top w:val="single" w:sz="4" w:space="0" w:color="000000"/>
              <w:left w:val="single" w:sz="4" w:space="0" w:color="000000"/>
              <w:bottom w:val="single" w:sz="4" w:space="0" w:color="000000"/>
            </w:tcBorders>
            <w:shd w:val="clear" w:color="auto" w:fill="FFFFFF" w:themeFill="background1"/>
            <w:vAlign w:val="center"/>
          </w:tcPr>
          <w:p w14:paraId="3E9E9084" w14:textId="77777777" w:rsidR="00456D3E" w:rsidRPr="00EA3C89" w:rsidRDefault="00456D3E" w:rsidP="00456D3E">
            <w:pPr>
              <w:spacing w:before="0"/>
              <w:jc w:val="center"/>
              <w:rPr>
                <w:rFonts w:ascii="Cambria" w:hAnsi="Cambria"/>
                <w:lang w:val="pt-BR"/>
              </w:rPr>
            </w:pPr>
            <w:r w:rsidRPr="00EA3C89">
              <w:rPr>
                <w:rFonts w:ascii="Cambria" w:hAnsi="Cambria"/>
                <w:lang w:val="pt-BR"/>
              </w:rPr>
              <w:t>New Otani &lt;Garden Tower&gt;</w:t>
            </w:r>
          </w:p>
          <w:p w14:paraId="56084F62" w14:textId="77777777" w:rsidR="004D70B3" w:rsidRPr="00EA3C89" w:rsidRDefault="00456D3E" w:rsidP="004D70B3">
            <w:pPr>
              <w:spacing w:before="0"/>
              <w:jc w:val="center"/>
              <w:rPr>
                <w:rFonts w:ascii="Cambria" w:hAnsi="Cambria"/>
                <w:lang w:val="pt-BR"/>
              </w:rPr>
            </w:pPr>
            <w:r w:rsidRPr="00EA3C89">
              <w:rPr>
                <w:rFonts w:ascii="Cambria" w:hAnsi="Cambria"/>
                <w:lang w:val="pt-BR"/>
              </w:rPr>
              <w:t>Deluxe (50m2</w:t>
            </w:r>
            <w:proofErr w:type="gramStart"/>
            <w:r w:rsidRPr="00EA3C89">
              <w:rPr>
                <w:rFonts w:ascii="Cambria" w:hAnsi="Cambria"/>
                <w:lang w:val="pt-BR"/>
              </w:rPr>
              <w:t>)</w:t>
            </w:r>
            <w:r w:rsidR="004D70B3" w:rsidRPr="00EA3C89">
              <w:rPr>
                <w:rFonts w:ascii="Cambria" w:hAnsi="Cambria"/>
                <w:lang w:val="pt-BR"/>
              </w:rPr>
              <w:t xml:space="preserve">  Keio</w:t>
            </w:r>
            <w:proofErr w:type="gramEnd"/>
            <w:r w:rsidR="004D70B3" w:rsidRPr="00EA3C89">
              <w:rPr>
                <w:rFonts w:ascii="Cambria" w:hAnsi="Cambria"/>
                <w:lang w:val="pt-BR"/>
              </w:rPr>
              <w:t xml:space="preserve"> Plaza (Deluxe 35</w:t>
            </w:r>
            <w:r w:rsidR="004D70B3" w:rsidRPr="004D70B3">
              <w:rPr>
                <w:rFonts w:ascii="Segoe UI Symbol" w:eastAsia="Segoe UI Symbol" w:hAnsi="Segoe UI Symbol" w:cs="Segoe UI Symbol" w:hint="eastAsia"/>
                <w:lang w:val="en-US"/>
              </w:rPr>
              <w:t>㎡</w:t>
            </w:r>
            <w:r w:rsidR="004D70B3" w:rsidRPr="00EA3C89">
              <w:rPr>
                <w:rFonts w:ascii="Cambria" w:hAnsi="Cambria"/>
                <w:lang w:val="pt-BR"/>
              </w:rPr>
              <w:t>),</w:t>
            </w:r>
          </w:p>
          <w:p w14:paraId="641AF337" w14:textId="19AD83B5" w:rsidR="00456D3E" w:rsidRPr="00826B6A" w:rsidRDefault="004D70B3" w:rsidP="004D70B3">
            <w:pPr>
              <w:spacing w:before="0"/>
              <w:jc w:val="center"/>
              <w:rPr>
                <w:rFonts w:ascii="Cambria" w:hAnsi="Cambria"/>
                <w:lang w:val="pt-BR"/>
              </w:rPr>
            </w:pPr>
            <w:r w:rsidRPr="00826B6A">
              <w:rPr>
                <w:rFonts w:ascii="Cambria" w:hAnsi="Cambria"/>
                <w:lang w:val="pt-BR"/>
              </w:rPr>
              <w:t>The Prince Sakura Tower (46</w:t>
            </w:r>
            <w:r w:rsidRPr="004D70B3">
              <w:rPr>
                <w:rFonts w:ascii="Segoe UI Symbol" w:eastAsia="Segoe UI Symbol" w:hAnsi="Segoe UI Symbol" w:cs="Segoe UI Symbol" w:hint="eastAsia"/>
                <w:lang w:val="en-US"/>
              </w:rPr>
              <w:t>㎡</w:t>
            </w:r>
            <w:r w:rsidRPr="00826B6A">
              <w:rPr>
                <w:rFonts w:ascii="Segoe UI Symbol" w:eastAsia="Segoe UI Symbol" w:hAnsi="Segoe UI Symbol" w:cs="Segoe UI Symbol" w:hint="eastAsia"/>
                <w:lang w:val="pt-BR"/>
              </w:rPr>
              <w:t>)</w:t>
            </w:r>
          </w:p>
          <w:p w14:paraId="5E91BEA6" w14:textId="78F167F5" w:rsidR="0064063A" w:rsidRPr="0064063A" w:rsidRDefault="00456D3E" w:rsidP="00456D3E">
            <w:pPr>
              <w:spacing w:before="0"/>
              <w:jc w:val="center"/>
              <w:rPr>
                <w:rFonts w:ascii="Cambria" w:hAnsi="Cambria"/>
                <w:color w:val="FFFFFF" w:themeColor="background1"/>
              </w:rPr>
            </w:pPr>
            <w:r w:rsidRPr="004D70B3">
              <w:rPr>
                <w:rFonts w:ascii="Cambria" w:hAnsi="Cambria"/>
              </w:rPr>
              <w:t>o similar</w:t>
            </w:r>
          </w:p>
        </w:tc>
      </w:tr>
    </w:tbl>
    <w:p w14:paraId="0D7BFD39" w14:textId="77777777" w:rsidR="000E727E" w:rsidRPr="00790C8B" w:rsidRDefault="000E727E" w:rsidP="0038635C">
      <w:pPr>
        <w:spacing w:before="0" w:after="0"/>
        <w:rPr>
          <w:rFonts w:ascii="Cambria" w:hAnsi="Cambria"/>
        </w:rPr>
      </w:pPr>
    </w:p>
    <w:p w14:paraId="68AE1E0A" w14:textId="7707862B" w:rsidR="000E727E" w:rsidRPr="00790C8B" w:rsidRDefault="00790C8B" w:rsidP="00B33E06">
      <w:pPr>
        <w:spacing w:before="0" w:after="0"/>
        <w:rPr>
          <w:rFonts w:ascii="Cambria" w:hAnsi="Cambria"/>
        </w:rPr>
      </w:pPr>
      <w:r w:rsidRPr="00790C8B">
        <w:rPr>
          <w:rFonts w:ascii="Cambria" w:hAnsi="Cambria"/>
        </w:rPr>
        <w:t>* Relación informativa de hoteles utilizados más frecuentemente en este circuito, pudiendo ser utilizados establecimientos similares o alternativos.</w:t>
      </w:r>
    </w:p>
    <w:p w14:paraId="480CFDE6" w14:textId="77777777" w:rsidR="00B33E06" w:rsidRDefault="00B33E06" w:rsidP="00B33E06">
      <w:pPr>
        <w:spacing w:before="0" w:after="0"/>
        <w:rPr>
          <w:b/>
          <w:bCs/>
          <w:color w:val="CC9900"/>
        </w:rPr>
      </w:pPr>
    </w:p>
    <w:p w14:paraId="73E666E5" w14:textId="64C72CC2" w:rsidR="00A3085A" w:rsidRPr="008D2F4F" w:rsidRDefault="00A3085A" w:rsidP="00B33E06">
      <w:pPr>
        <w:pStyle w:val="Prrafodelista"/>
        <w:numPr>
          <w:ilvl w:val="0"/>
          <w:numId w:val="1"/>
        </w:numPr>
        <w:spacing w:before="0" w:after="0"/>
        <w:rPr>
          <w:rFonts w:ascii="Arial Rounded MT Bold" w:hAnsi="Arial Rounded MT Bold"/>
          <w:b/>
          <w:bCs/>
          <w:color w:val="CC9900"/>
          <w:sz w:val="22"/>
          <w:szCs w:val="24"/>
        </w:rPr>
      </w:pPr>
      <w:r w:rsidRPr="008D2F4F">
        <w:rPr>
          <w:rFonts w:ascii="Arial Rounded MT Bold" w:hAnsi="Arial Rounded MT Bold"/>
          <w:b/>
          <w:bCs/>
          <w:color w:val="CC9900"/>
          <w:sz w:val="22"/>
          <w:szCs w:val="24"/>
        </w:rPr>
        <w:t>SERVICIOS ADICIONALES</w:t>
      </w:r>
    </w:p>
    <w:p w14:paraId="37591A91" w14:textId="160C2FFC" w:rsidR="00A3085A" w:rsidRPr="00A3085A" w:rsidRDefault="00A3085A" w:rsidP="00B33E06">
      <w:pPr>
        <w:spacing w:before="0" w:after="0"/>
        <w:rPr>
          <w:rFonts w:ascii="Cambria" w:hAnsi="Cambria"/>
        </w:rPr>
      </w:pPr>
      <w:r w:rsidRPr="00A3085A">
        <w:rPr>
          <w:rFonts w:ascii="Cambria" w:hAnsi="Cambria"/>
        </w:rPr>
        <w:t>Las excursiones opcionales se deben reservar con antelación antes del cierre del tour (</w:t>
      </w:r>
      <w:r w:rsidR="00957F5A">
        <w:rPr>
          <w:rFonts w:ascii="Cambria" w:hAnsi="Cambria"/>
        </w:rPr>
        <w:t>30</w:t>
      </w:r>
      <w:r w:rsidRPr="00A3085A">
        <w:rPr>
          <w:rFonts w:ascii="Cambria" w:hAnsi="Cambria"/>
        </w:rPr>
        <w:t xml:space="preserve"> días antes).</w:t>
      </w:r>
    </w:p>
    <w:p w14:paraId="5E129212" w14:textId="0A61255F" w:rsidR="00B33E06" w:rsidRPr="00826B6A" w:rsidRDefault="004D5DFF" w:rsidP="00B33E06">
      <w:pPr>
        <w:spacing w:before="0" w:after="0"/>
        <w:rPr>
          <w:rFonts w:ascii="Cambria" w:hAnsi="Cambria"/>
          <w:b/>
          <w:bCs/>
          <w:color w:val="FFC000"/>
          <w:lang w:val="pt-BR"/>
        </w:rPr>
      </w:pPr>
      <w:r w:rsidRPr="00826B6A">
        <w:rPr>
          <w:rFonts w:ascii="Cambria" w:hAnsi="Cambria"/>
          <w:lang w:val="pt-BR"/>
        </w:rPr>
        <w:t>Consultar suplemento por noche(s) extra(s)</w:t>
      </w:r>
    </w:p>
    <w:p w14:paraId="32F802F2" w14:textId="77777777" w:rsidR="00456D3E" w:rsidRPr="00826B6A" w:rsidRDefault="00456D3E" w:rsidP="00456D3E">
      <w:pPr>
        <w:spacing w:before="0" w:after="0"/>
        <w:rPr>
          <w:rFonts w:ascii="Cambria" w:hAnsi="Cambria"/>
          <w:b/>
          <w:bCs/>
          <w:color w:val="FFC000"/>
          <w:lang w:val="pt-BR"/>
        </w:rPr>
      </w:pPr>
    </w:p>
    <w:p w14:paraId="6F95C1F2" w14:textId="77777777" w:rsidR="00456D3E" w:rsidRPr="00456D3E" w:rsidRDefault="00456D3E" w:rsidP="00456D3E">
      <w:pPr>
        <w:spacing w:before="0" w:after="0"/>
        <w:rPr>
          <w:rFonts w:ascii="Cambria" w:hAnsi="Cambria"/>
          <w:b/>
          <w:bCs/>
          <w:color w:val="CC9900"/>
        </w:rPr>
      </w:pPr>
      <w:r w:rsidRPr="00456D3E">
        <w:rPr>
          <w:rFonts w:ascii="Cambria" w:hAnsi="Cambria"/>
          <w:b/>
          <w:bCs/>
          <w:color w:val="CC9900"/>
        </w:rPr>
        <w:t xml:space="preserve">1. Actividad opcional de ceremonia de té en Kyoto (tarde del día 3) </w:t>
      </w:r>
    </w:p>
    <w:p w14:paraId="3AE2FD6B" w14:textId="50B56068" w:rsidR="00456D3E" w:rsidRPr="00A3085A" w:rsidRDefault="00456D3E" w:rsidP="00456D3E">
      <w:pPr>
        <w:spacing w:before="0" w:after="0"/>
        <w:rPr>
          <w:rFonts w:ascii="Cambria" w:hAnsi="Cambria"/>
        </w:rPr>
      </w:pPr>
      <w:r w:rsidRPr="00B33E06">
        <w:rPr>
          <w:rFonts w:ascii="Cambria" w:hAnsi="Cambria"/>
          <w:b/>
          <w:bCs/>
        </w:rPr>
        <w:t>PRECIO</w:t>
      </w:r>
      <w:r w:rsidRPr="00A3085A">
        <w:rPr>
          <w:rFonts w:ascii="Cambria" w:hAnsi="Cambria"/>
        </w:rPr>
        <w:t xml:space="preserve"> </w:t>
      </w:r>
      <w:r>
        <w:rPr>
          <w:rFonts w:ascii="Cambria" w:hAnsi="Cambria"/>
        </w:rPr>
        <w:t>$</w:t>
      </w:r>
      <w:r w:rsidR="005D6463">
        <w:rPr>
          <w:rFonts w:ascii="Cambria" w:hAnsi="Cambria"/>
        </w:rPr>
        <w:t>3</w:t>
      </w:r>
      <w:r w:rsidR="00957F5A">
        <w:rPr>
          <w:rFonts w:ascii="Cambria" w:hAnsi="Cambria"/>
        </w:rPr>
        <w:t>6</w:t>
      </w:r>
      <w:r w:rsidR="005D6463">
        <w:rPr>
          <w:rFonts w:ascii="Cambria" w:hAnsi="Cambria"/>
        </w:rPr>
        <w:t>0</w:t>
      </w:r>
      <w:r>
        <w:rPr>
          <w:rFonts w:ascii="Cambria" w:hAnsi="Cambria"/>
        </w:rPr>
        <w:t xml:space="preserve"> </w:t>
      </w:r>
      <w:r w:rsidR="0008654F">
        <w:rPr>
          <w:rFonts w:ascii="Cambria" w:hAnsi="Cambria"/>
        </w:rPr>
        <w:t xml:space="preserve">usd </w:t>
      </w:r>
      <w:r w:rsidR="0008654F" w:rsidRPr="00A3085A">
        <w:rPr>
          <w:rFonts w:ascii="Cambria" w:hAnsi="Cambria"/>
        </w:rPr>
        <w:t>por</w:t>
      </w:r>
      <w:r w:rsidRPr="00A3085A">
        <w:rPr>
          <w:rFonts w:ascii="Cambria" w:hAnsi="Cambria"/>
        </w:rPr>
        <w:t xml:space="preserve"> persona</w:t>
      </w:r>
      <w:r w:rsidR="00957F5A">
        <w:rPr>
          <w:rFonts w:ascii="Cambria" w:hAnsi="Cambria"/>
        </w:rPr>
        <w:t xml:space="preserve">, opera con un </w:t>
      </w:r>
      <w:r w:rsidRPr="00A3085A">
        <w:rPr>
          <w:rFonts w:ascii="Cambria" w:hAnsi="Cambria"/>
        </w:rPr>
        <w:t xml:space="preserve">mínimo 2 </w:t>
      </w:r>
      <w:r w:rsidR="00957F5A">
        <w:rPr>
          <w:rFonts w:ascii="Cambria" w:hAnsi="Cambria"/>
        </w:rPr>
        <w:t>pasajeros</w:t>
      </w:r>
    </w:p>
    <w:p w14:paraId="494A23C2" w14:textId="77777777" w:rsidR="00456D3E" w:rsidRDefault="00456D3E" w:rsidP="00456D3E">
      <w:pPr>
        <w:spacing w:before="0" w:after="0"/>
        <w:rPr>
          <w:rFonts w:ascii="Cambria" w:hAnsi="Cambria"/>
          <w:b/>
          <w:bCs/>
          <w:color w:val="CC9900"/>
        </w:rPr>
      </w:pPr>
    </w:p>
    <w:p w14:paraId="5A743D5F" w14:textId="5219F7F4" w:rsidR="00456D3E" w:rsidRPr="00456D3E" w:rsidRDefault="00456D3E" w:rsidP="00456D3E">
      <w:pPr>
        <w:spacing w:before="0" w:after="0"/>
        <w:rPr>
          <w:rFonts w:ascii="Cambria" w:hAnsi="Cambria"/>
          <w:b/>
          <w:bCs/>
          <w:color w:val="CC9900"/>
        </w:rPr>
      </w:pPr>
      <w:r w:rsidRPr="00456D3E">
        <w:rPr>
          <w:rFonts w:ascii="Cambria" w:hAnsi="Cambria"/>
          <w:b/>
          <w:bCs/>
          <w:color w:val="CC9900"/>
        </w:rPr>
        <w:t xml:space="preserve">INCLUYE: </w:t>
      </w:r>
    </w:p>
    <w:p w14:paraId="5AC88762" w14:textId="7ED4A08F" w:rsidR="005D6463" w:rsidRPr="005D6463" w:rsidRDefault="005D6463" w:rsidP="005D6463">
      <w:pPr>
        <w:pStyle w:val="Prrafodelista"/>
        <w:numPr>
          <w:ilvl w:val="0"/>
          <w:numId w:val="16"/>
        </w:numPr>
        <w:spacing w:before="0" w:after="0"/>
        <w:rPr>
          <w:rFonts w:ascii="Cambria" w:hAnsi="Cambria"/>
          <w:color w:val="000000" w:themeColor="text1"/>
        </w:rPr>
      </w:pPr>
      <w:r w:rsidRPr="005D6463">
        <w:rPr>
          <w:rFonts w:ascii="Cambria" w:hAnsi="Cambria"/>
          <w:color w:val="000000" w:themeColor="text1"/>
        </w:rPr>
        <w:t>Traslado en taxi de ida al lugar de la ceremonia y vuelta a su hotel</w:t>
      </w:r>
    </w:p>
    <w:p w14:paraId="59FEA393" w14:textId="7E773535" w:rsidR="005D6463" w:rsidRPr="005D6463" w:rsidRDefault="005D6463" w:rsidP="005D6463">
      <w:pPr>
        <w:pStyle w:val="Prrafodelista"/>
        <w:numPr>
          <w:ilvl w:val="0"/>
          <w:numId w:val="16"/>
        </w:numPr>
        <w:spacing w:before="0" w:after="0"/>
        <w:rPr>
          <w:rFonts w:ascii="Cambria" w:hAnsi="Cambria"/>
          <w:color w:val="000000" w:themeColor="text1"/>
        </w:rPr>
      </w:pPr>
      <w:r w:rsidRPr="005D6463">
        <w:rPr>
          <w:rFonts w:ascii="Cambria" w:hAnsi="Cambria"/>
          <w:color w:val="000000" w:themeColor="text1"/>
        </w:rPr>
        <w:t>Guía de habla española para la actividad</w:t>
      </w:r>
    </w:p>
    <w:p w14:paraId="18D62A9A" w14:textId="78024239" w:rsidR="005D6463" w:rsidRPr="005D6463" w:rsidRDefault="005D6463" w:rsidP="005D6463">
      <w:pPr>
        <w:pStyle w:val="Prrafodelista"/>
        <w:numPr>
          <w:ilvl w:val="0"/>
          <w:numId w:val="16"/>
        </w:numPr>
        <w:spacing w:before="0" w:after="0"/>
        <w:rPr>
          <w:rFonts w:ascii="Cambria" w:hAnsi="Cambria"/>
          <w:color w:val="000000" w:themeColor="text1"/>
        </w:rPr>
      </w:pPr>
      <w:r w:rsidRPr="005D6463">
        <w:rPr>
          <w:rFonts w:ascii="Cambria" w:hAnsi="Cambria"/>
          <w:color w:val="000000" w:themeColor="text1"/>
        </w:rPr>
        <w:t>Experiencia de ceremonia de té. Duración aproximada de 45 min.</w:t>
      </w:r>
    </w:p>
    <w:p w14:paraId="6B2D1482" w14:textId="5DBA664A" w:rsidR="005D6463" w:rsidRPr="005D6463" w:rsidRDefault="005D6463" w:rsidP="005D6463">
      <w:pPr>
        <w:pStyle w:val="Prrafodelista"/>
        <w:numPr>
          <w:ilvl w:val="0"/>
          <w:numId w:val="16"/>
        </w:numPr>
        <w:spacing w:before="0" w:after="0"/>
        <w:rPr>
          <w:rFonts w:ascii="Cambria" w:hAnsi="Cambria"/>
          <w:color w:val="000000" w:themeColor="text1"/>
        </w:rPr>
      </w:pPr>
      <w:r w:rsidRPr="005D6463">
        <w:rPr>
          <w:rFonts w:ascii="Cambria" w:hAnsi="Cambria"/>
          <w:color w:val="000000" w:themeColor="text1"/>
        </w:rPr>
        <w:t>Incluye experiencia con kimono</w:t>
      </w:r>
    </w:p>
    <w:p w14:paraId="5B6D7D99" w14:textId="3B78B2C4" w:rsidR="00456D3E" w:rsidRDefault="005D6463" w:rsidP="005D6463">
      <w:pPr>
        <w:spacing w:before="0" w:after="0"/>
        <w:rPr>
          <w:rFonts w:ascii="Cambria" w:hAnsi="Cambria"/>
          <w:color w:val="000000" w:themeColor="text1"/>
        </w:rPr>
      </w:pPr>
      <w:r w:rsidRPr="005D6463">
        <w:rPr>
          <w:rFonts w:ascii="Cambria" w:hAnsi="Cambria"/>
          <w:color w:val="000000" w:themeColor="text1"/>
        </w:rPr>
        <w:t>**Esta actividad NO es posible reservar fuera de plazo ni en destino</w:t>
      </w:r>
    </w:p>
    <w:p w14:paraId="5992E876" w14:textId="77777777" w:rsidR="005D6463" w:rsidRDefault="005D6463" w:rsidP="005D6463">
      <w:pPr>
        <w:spacing w:before="0" w:after="0"/>
        <w:rPr>
          <w:rFonts w:ascii="Cambria" w:hAnsi="Cambria"/>
          <w:b/>
          <w:bCs/>
          <w:color w:val="FFC000"/>
        </w:rPr>
      </w:pPr>
    </w:p>
    <w:p w14:paraId="705D0B9B" w14:textId="1718CD21" w:rsidR="00A3085A" w:rsidRPr="000A77B3" w:rsidRDefault="00456D3E" w:rsidP="00B33E06">
      <w:pPr>
        <w:spacing w:before="0" w:after="0"/>
        <w:rPr>
          <w:rFonts w:ascii="Cambria" w:hAnsi="Cambria"/>
          <w:b/>
          <w:bCs/>
          <w:color w:val="FFC000"/>
        </w:rPr>
      </w:pPr>
      <w:r w:rsidRPr="004D5DFF">
        <w:rPr>
          <w:rFonts w:ascii="Cambria" w:hAnsi="Cambria"/>
          <w:b/>
          <w:bCs/>
          <w:color w:val="CC9900"/>
        </w:rPr>
        <w:t>2</w:t>
      </w:r>
      <w:r w:rsidR="00A3085A" w:rsidRPr="004D5DFF">
        <w:rPr>
          <w:rFonts w:ascii="Cambria" w:hAnsi="Cambria"/>
          <w:b/>
          <w:bCs/>
          <w:color w:val="CC9900"/>
        </w:rPr>
        <w:t>. Excursión opcional a Hiroshima y Miyajima con almuerzo desde Kyoto (Día 4)</w:t>
      </w:r>
    </w:p>
    <w:p w14:paraId="77DE3F3A" w14:textId="4F14A029" w:rsidR="00A3085A" w:rsidRPr="00A3085A" w:rsidRDefault="00A3085A" w:rsidP="00B33E06">
      <w:pPr>
        <w:spacing w:before="0" w:after="0"/>
        <w:rPr>
          <w:rFonts w:ascii="Cambria" w:hAnsi="Cambria"/>
        </w:rPr>
      </w:pPr>
      <w:r w:rsidRPr="00B33E06">
        <w:rPr>
          <w:rFonts w:ascii="Cambria" w:hAnsi="Cambria"/>
          <w:b/>
          <w:bCs/>
        </w:rPr>
        <w:t>PRECIO</w:t>
      </w:r>
      <w:r w:rsidRPr="00A3085A">
        <w:rPr>
          <w:rFonts w:ascii="Cambria" w:hAnsi="Cambria"/>
        </w:rPr>
        <w:t xml:space="preserve"> </w:t>
      </w:r>
      <w:r w:rsidR="000A77B3">
        <w:rPr>
          <w:rFonts w:ascii="Cambria" w:hAnsi="Cambria"/>
        </w:rPr>
        <w:t>$</w:t>
      </w:r>
      <w:r w:rsidR="00957F5A">
        <w:rPr>
          <w:rFonts w:ascii="Cambria" w:hAnsi="Cambria"/>
        </w:rPr>
        <w:t>5</w:t>
      </w:r>
      <w:r w:rsidR="00AB10E0">
        <w:rPr>
          <w:rFonts w:ascii="Cambria" w:hAnsi="Cambria"/>
        </w:rPr>
        <w:t>90</w:t>
      </w:r>
      <w:r w:rsidR="000A77B3">
        <w:rPr>
          <w:rFonts w:ascii="Cambria" w:hAnsi="Cambria"/>
        </w:rPr>
        <w:t xml:space="preserve"> </w:t>
      </w:r>
      <w:proofErr w:type="gramStart"/>
      <w:r w:rsidR="000A77B3">
        <w:rPr>
          <w:rFonts w:ascii="Cambria" w:hAnsi="Cambria"/>
        </w:rPr>
        <w:t xml:space="preserve">usd </w:t>
      </w:r>
      <w:r w:rsidRPr="00A3085A">
        <w:rPr>
          <w:rFonts w:ascii="Cambria" w:hAnsi="Cambria"/>
        </w:rPr>
        <w:t xml:space="preserve"> por</w:t>
      </w:r>
      <w:proofErr w:type="gramEnd"/>
      <w:r w:rsidRPr="00A3085A">
        <w:rPr>
          <w:rFonts w:ascii="Cambria" w:hAnsi="Cambria"/>
        </w:rPr>
        <w:t xml:space="preserve"> persona</w:t>
      </w:r>
      <w:r w:rsidR="00957F5A">
        <w:rPr>
          <w:rFonts w:ascii="Cambria" w:hAnsi="Cambria"/>
        </w:rPr>
        <w:t xml:space="preserve">, opera con un </w:t>
      </w:r>
      <w:r w:rsidR="00957F5A" w:rsidRPr="00A3085A">
        <w:rPr>
          <w:rFonts w:ascii="Cambria" w:hAnsi="Cambria"/>
        </w:rPr>
        <w:t xml:space="preserve">mínimo 2 </w:t>
      </w:r>
      <w:r w:rsidR="00957F5A">
        <w:rPr>
          <w:rFonts w:ascii="Cambria" w:hAnsi="Cambria"/>
        </w:rPr>
        <w:t>pasajeros</w:t>
      </w:r>
    </w:p>
    <w:p w14:paraId="78E9D932" w14:textId="77777777" w:rsidR="000A77B3" w:rsidRPr="00A3085A" w:rsidRDefault="000A77B3" w:rsidP="00B33E06">
      <w:pPr>
        <w:spacing w:before="0" w:after="0"/>
        <w:rPr>
          <w:rFonts w:ascii="Cambria" w:hAnsi="Cambria"/>
        </w:rPr>
      </w:pPr>
    </w:p>
    <w:p w14:paraId="67C412FE" w14:textId="65D8DC0E" w:rsidR="00A3085A" w:rsidRPr="00A3085A" w:rsidRDefault="00A3085A" w:rsidP="00B33E06">
      <w:pPr>
        <w:spacing w:before="0" w:after="0"/>
        <w:rPr>
          <w:rFonts w:ascii="Cambria" w:hAnsi="Cambria"/>
          <w:b/>
          <w:bCs/>
          <w:color w:val="CC9900"/>
        </w:rPr>
      </w:pPr>
      <w:r w:rsidRPr="00A3085A">
        <w:rPr>
          <w:rFonts w:ascii="Cambria" w:hAnsi="Cambria"/>
          <w:b/>
          <w:bCs/>
          <w:color w:val="CC9900"/>
        </w:rPr>
        <w:t>INCLUYE:</w:t>
      </w:r>
    </w:p>
    <w:p w14:paraId="68197828" w14:textId="075C748B" w:rsidR="00A3085A" w:rsidRPr="00B33E06" w:rsidRDefault="00A3085A" w:rsidP="00B33E06">
      <w:pPr>
        <w:pStyle w:val="Prrafodelista"/>
        <w:numPr>
          <w:ilvl w:val="0"/>
          <w:numId w:val="13"/>
        </w:numPr>
        <w:spacing w:before="0" w:after="0"/>
        <w:rPr>
          <w:rFonts w:ascii="Cambria" w:hAnsi="Cambria"/>
        </w:rPr>
      </w:pPr>
      <w:r w:rsidRPr="00B33E06">
        <w:rPr>
          <w:rFonts w:ascii="Cambria" w:hAnsi="Cambria"/>
        </w:rPr>
        <w:t>Tren bala de Kyoto a Hiroshima, ida y vuelta en clase turista.</w:t>
      </w:r>
    </w:p>
    <w:p w14:paraId="34238739" w14:textId="5A0FB81C" w:rsidR="00A3085A" w:rsidRPr="00B33E06" w:rsidRDefault="00A3085A" w:rsidP="00B33E06">
      <w:pPr>
        <w:pStyle w:val="Prrafodelista"/>
        <w:numPr>
          <w:ilvl w:val="0"/>
          <w:numId w:val="13"/>
        </w:numPr>
        <w:spacing w:before="0" w:after="0"/>
        <w:rPr>
          <w:rFonts w:ascii="Cambria" w:hAnsi="Cambria"/>
        </w:rPr>
      </w:pPr>
      <w:r w:rsidRPr="00B33E06">
        <w:rPr>
          <w:rFonts w:ascii="Cambria" w:hAnsi="Cambria"/>
        </w:rPr>
        <w:t>Guía de habla española durante toda la excursión.</w:t>
      </w:r>
    </w:p>
    <w:p w14:paraId="520776BD" w14:textId="11DFB54C" w:rsidR="00A3085A" w:rsidRPr="00B33E06" w:rsidRDefault="00A3085A" w:rsidP="00B33E06">
      <w:pPr>
        <w:pStyle w:val="Prrafodelista"/>
        <w:numPr>
          <w:ilvl w:val="0"/>
          <w:numId w:val="13"/>
        </w:numPr>
        <w:spacing w:before="0" w:after="0"/>
        <w:rPr>
          <w:rFonts w:ascii="Cambria" w:hAnsi="Cambria"/>
        </w:rPr>
      </w:pPr>
      <w:r w:rsidRPr="00B33E06">
        <w:rPr>
          <w:rFonts w:ascii="Cambria" w:hAnsi="Cambria"/>
        </w:rPr>
        <w:t>Visita de Hiroshima y Miyajima según el itinerario.</w:t>
      </w:r>
    </w:p>
    <w:p w14:paraId="79AD3EF3" w14:textId="0654F7FA" w:rsidR="00D122C8" w:rsidRDefault="00D122C8" w:rsidP="00B33E06">
      <w:pPr>
        <w:spacing w:before="0" w:after="0"/>
        <w:rPr>
          <w:rFonts w:ascii="Cambria" w:hAnsi="Cambria"/>
        </w:rPr>
      </w:pPr>
    </w:p>
    <w:p w14:paraId="04B9EF0A" w14:textId="35D0FEA0" w:rsidR="00D122C8" w:rsidRPr="004D5DFF" w:rsidRDefault="00D122C8" w:rsidP="00B33E06">
      <w:pPr>
        <w:spacing w:before="0" w:after="0"/>
        <w:rPr>
          <w:rFonts w:ascii="Cambria" w:hAnsi="Cambria"/>
          <w:b/>
          <w:bCs/>
          <w:color w:val="CC9900"/>
        </w:rPr>
      </w:pPr>
      <w:r w:rsidRPr="004D5DFF">
        <w:rPr>
          <w:rFonts w:ascii="Cambria" w:hAnsi="Cambria"/>
          <w:b/>
          <w:bCs/>
          <w:color w:val="CC9900"/>
        </w:rPr>
        <w:t>Excursión opcional a Nikko con almuerzo desde Tokyo (Día 9)</w:t>
      </w:r>
    </w:p>
    <w:p w14:paraId="7A968C06" w14:textId="4947F09F" w:rsidR="00D122C8" w:rsidRPr="00A3085A" w:rsidRDefault="00D122C8" w:rsidP="00B33E06">
      <w:pPr>
        <w:spacing w:before="0" w:after="0"/>
        <w:rPr>
          <w:rFonts w:ascii="Cambria" w:hAnsi="Cambria"/>
        </w:rPr>
      </w:pPr>
      <w:r w:rsidRPr="00B33E06">
        <w:rPr>
          <w:rFonts w:ascii="Cambria" w:hAnsi="Cambria"/>
          <w:b/>
          <w:bCs/>
        </w:rPr>
        <w:t>PRECIO</w:t>
      </w:r>
      <w:r w:rsidRPr="00A3085A">
        <w:rPr>
          <w:rFonts w:ascii="Cambria" w:hAnsi="Cambria"/>
        </w:rPr>
        <w:t xml:space="preserve"> </w:t>
      </w:r>
      <w:r>
        <w:rPr>
          <w:rFonts w:ascii="Cambria" w:hAnsi="Cambria"/>
        </w:rPr>
        <w:t>$</w:t>
      </w:r>
      <w:r w:rsidR="00957F5A">
        <w:rPr>
          <w:rFonts w:ascii="Cambria" w:hAnsi="Cambria"/>
        </w:rPr>
        <w:t>37</w:t>
      </w:r>
      <w:r w:rsidR="0008654F">
        <w:rPr>
          <w:rFonts w:ascii="Cambria" w:hAnsi="Cambria"/>
        </w:rPr>
        <w:t>0</w:t>
      </w:r>
      <w:r>
        <w:rPr>
          <w:rFonts w:ascii="Cambria" w:hAnsi="Cambria"/>
        </w:rPr>
        <w:t xml:space="preserve"> </w:t>
      </w:r>
      <w:proofErr w:type="gramStart"/>
      <w:r>
        <w:rPr>
          <w:rFonts w:ascii="Cambria" w:hAnsi="Cambria"/>
        </w:rPr>
        <w:t xml:space="preserve">usd </w:t>
      </w:r>
      <w:r w:rsidRPr="00A3085A">
        <w:rPr>
          <w:rFonts w:ascii="Cambria" w:hAnsi="Cambria"/>
        </w:rPr>
        <w:t xml:space="preserve"> por</w:t>
      </w:r>
      <w:proofErr w:type="gramEnd"/>
      <w:r w:rsidRPr="00A3085A">
        <w:rPr>
          <w:rFonts w:ascii="Cambria" w:hAnsi="Cambria"/>
        </w:rPr>
        <w:t xml:space="preserve"> persona</w:t>
      </w:r>
      <w:r w:rsidR="00957F5A">
        <w:rPr>
          <w:rFonts w:ascii="Cambria" w:hAnsi="Cambria"/>
        </w:rPr>
        <w:t xml:space="preserve">, opera con un </w:t>
      </w:r>
      <w:r w:rsidR="00957F5A" w:rsidRPr="00A3085A">
        <w:rPr>
          <w:rFonts w:ascii="Cambria" w:hAnsi="Cambria"/>
        </w:rPr>
        <w:t xml:space="preserve">mínimo 2 </w:t>
      </w:r>
      <w:r w:rsidR="00957F5A">
        <w:rPr>
          <w:rFonts w:ascii="Cambria" w:hAnsi="Cambria"/>
        </w:rPr>
        <w:t>pasajeros</w:t>
      </w:r>
    </w:p>
    <w:p w14:paraId="7C86BF3B" w14:textId="0D3F365F" w:rsidR="00D122C8" w:rsidRDefault="004D5DFF" w:rsidP="00B33E06">
      <w:pPr>
        <w:spacing w:before="0" w:after="0"/>
        <w:rPr>
          <w:rFonts w:ascii="Cambria" w:hAnsi="Cambria"/>
        </w:rPr>
      </w:pPr>
      <w:r>
        <w:rPr>
          <w:rFonts w:ascii="Cambria" w:hAnsi="Cambria"/>
        </w:rPr>
        <w:t>N</w:t>
      </w:r>
      <w:r w:rsidR="00D122C8" w:rsidRPr="00A3085A">
        <w:rPr>
          <w:rFonts w:ascii="Cambria" w:hAnsi="Cambria"/>
        </w:rPr>
        <w:t xml:space="preserve">iño (6-11 años): </w:t>
      </w:r>
      <w:r w:rsidR="00D122C8">
        <w:rPr>
          <w:rFonts w:ascii="Cambria" w:hAnsi="Cambria"/>
        </w:rPr>
        <w:t>$</w:t>
      </w:r>
      <w:r w:rsidR="00957F5A">
        <w:rPr>
          <w:rFonts w:ascii="Cambria" w:hAnsi="Cambria"/>
        </w:rPr>
        <w:t>365</w:t>
      </w:r>
      <w:r w:rsidR="00D122C8">
        <w:rPr>
          <w:rFonts w:ascii="Cambria" w:hAnsi="Cambria"/>
        </w:rPr>
        <w:t xml:space="preserve"> usd</w:t>
      </w:r>
    </w:p>
    <w:p w14:paraId="586340C7" w14:textId="77777777" w:rsidR="00D122C8" w:rsidRPr="00A3085A" w:rsidRDefault="00D122C8" w:rsidP="00B33E06">
      <w:pPr>
        <w:spacing w:before="0" w:after="0"/>
        <w:rPr>
          <w:rFonts w:ascii="Cambria" w:hAnsi="Cambria"/>
        </w:rPr>
      </w:pPr>
    </w:p>
    <w:p w14:paraId="72B9065B" w14:textId="0DF3FCB8" w:rsidR="00D122C8" w:rsidRPr="00A3085A" w:rsidRDefault="00D122C8" w:rsidP="00B33E06">
      <w:pPr>
        <w:spacing w:before="0" w:after="0"/>
        <w:rPr>
          <w:rFonts w:ascii="Cambria" w:hAnsi="Cambria"/>
          <w:b/>
          <w:bCs/>
          <w:color w:val="CC9900"/>
        </w:rPr>
      </w:pPr>
      <w:r w:rsidRPr="00A3085A">
        <w:rPr>
          <w:rFonts w:ascii="Cambria" w:hAnsi="Cambria"/>
          <w:b/>
          <w:bCs/>
          <w:color w:val="CC9900"/>
        </w:rPr>
        <w:t>INCLUYE:</w:t>
      </w:r>
    </w:p>
    <w:p w14:paraId="68ACF8A6" w14:textId="3883A116" w:rsidR="002775A0" w:rsidRPr="00B33E06" w:rsidRDefault="002775A0" w:rsidP="00B33E06">
      <w:pPr>
        <w:pStyle w:val="Prrafodelista"/>
        <w:numPr>
          <w:ilvl w:val="0"/>
          <w:numId w:val="14"/>
        </w:numPr>
        <w:spacing w:before="0" w:after="0"/>
        <w:rPr>
          <w:rFonts w:ascii="Cambria" w:hAnsi="Cambria"/>
          <w:color w:val="000000" w:themeColor="text1"/>
        </w:rPr>
      </w:pPr>
      <w:r w:rsidRPr="00B33E06">
        <w:rPr>
          <w:rFonts w:ascii="Cambria" w:hAnsi="Cambria"/>
          <w:color w:val="000000" w:themeColor="text1"/>
        </w:rPr>
        <w:t>Guía de habla española durante toda la excursión.</w:t>
      </w:r>
    </w:p>
    <w:p w14:paraId="4ECBEEB1" w14:textId="24771CAF" w:rsidR="002775A0" w:rsidRPr="00B33E06" w:rsidRDefault="002775A0" w:rsidP="00B33E06">
      <w:pPr>
        <w:pStyle w:val="Prrafodelista"/>
        <w:numPr>
          <w:ilvl w:val="0"/>
          <w:numId w:val="14"/>
        </w:numPr>
        <w:spacing w:before="0" w:after="0"/>
        <w:rPr>
          <w:rFonts w:ascii="Cambria" w:hAnsi="Cambria"/>
          <w:color w:val="000000" w:themeColor="text1"/>
        </w:rPr>
      </w:pPr>
      <w:r w:rsidRPr="00B33E06">
        <w:rPr>
          <w:rFonts w:ascii="Cambria" w:hAnsi="Cambria"/>
          <w:color w:val="000000" w:themeColor="text1"/>
        </w:rPr>
        <w:t>Visita</w:t>
      </w:r>
      <w:r w:rsidRPr="00B33E06">
        <w:rPr>
          <w:rFonts w:ascii="Cambria" w:hAnsi="Cambria"/>
          <w:b/>
          <w:bCs/>
          <w:color w:val="000000" w:themeColor="text1"/>
        </w:rPr>
        <w:t xml:space="preserve"> </w:t>
      </w:r>
      <w:r w:rsidRPr="00B33E06">
        <w:rPr>
          <w:rFonts w:ascii="Cambria" w:hAnsi="Cambria"/>
          <w:color w:val="000000" w:themeColor="text1"/>
        </w:rPr>
        <w:t>de Nikko según el itinerario.</w:t>
      </w:r>
    </w:p>
    <w:p w14:paraId="2DC5067C" w14:textId="79461DAB" w:rsidR="00D122C8" w:rsidRPr="004D5DFF" w:rsidRDefault="002775A0" w:rsidP="004D5DFF">
      <w:pPr>
        <w:pStyle w:val="Prrafodelista"/>
        <w:numPr>
          <w:ilvl w:val="0"/>
          <w:numId w:val="14"/>
        </w:numPr>
        <w:spacing w:before="0" w:after="0"/>
        <w:rPr>
          <w:rFonts w:ascii="Cambria" w:hAnsi="Cambria"/>
          <w:color w:val="000000" w:themeColor="text1"/>
        </w:rPr>
      </w:pPr>
      <w:r w:rsidRPr="00B33E06">
        <w:rPr>
          <w:rFonts w:ascii="Cambria" w:hAnsi="Cambria"/>
          <w:color w:val="000000" w:themeColor="text1"/>
        </w:rPr>
        <w:t>En la temporada alta de la semana de Oro y festividad de Obon (ya mencionadas) utilizaremos tren +</w:t>
      </w:r>
      <w:r w:rsidR="004D5DFF">
        <w:rPr>
          <w:rFonts w:ascii="Cambria" w:hAnsi="Cambria"/>
          <w:color w:val="000000" w:themeColor="text1"/>
        </w:rPr>
        <w:t xml:space="preserve"> </w:t>
      </w:r>
      <w:r w:rsidRPr="004D5DFF">
        <w:rPr>
          <w:rFonts w:ascii="Cambria" w:hAnsi="Cambria"/>
          <w:color w:val="000000" w:themeColor="text1"/>
        </w:rPr>
        <w:t>taxi o autobús privado. Sin tiempo de antelación suficiente es imposible conseguir los billetes de tren a Nikko en</w:t>
      </w:r>
      <w:r w:rsidR="00B33E06" w:rsidRPr="004D5DFF">
        <w:rPr>
          <w:rFonts w:ascii="Cambria" w:hAnsi="Cambria"/>
          <w:color w:val="000000" w:themeColor="text1"/>
        </w:rPr>
        <w:t xml:space="preserve"> </w:t>
      </w:r>
      <w:r w:rsidRPr="004D5DFF">
        <w:rPr>
          <w:rFonts w:ascii="Cambria" w:hAnsi="Cambria"/>
          <w:color w:val="000000" w:themeColor="text1"/>
        </w:rPr>
        <w:t>dichas fechas, por lo que en estos casos solo se puede contratar la excursión con la antelación requerida. Además</w:t>
      </w:r>
      <w:r w:rsidR="00B33E06" w:rsidRPr="004D5DFF">
        <w:rPr>
          <w:rFonts w:ascii="Cambria" w:hAnsi="Cambria"/>
          <w:color w:val="000000" w:themeColor="text1"/>
        </w:rPr>
        <w:t xml:space="preserve"> </w:t>
      </w:r>
      <w:r w:rsidRPr="004D5DFF">
        <w:rPr>
          <w:rFonts w:ascii="Cambria" w:hAnsi="Cambria"/>
          <w:color w:val="000000" w:themeColor="text1"/>
        </w:rPr>
        <w:t>de la imposibilidad de contratar en destino.</w:t>
      </w:r>
    </w:p>
    <w:p w14:paraId="0EE62CE5" w14:textId="77777777" w:rsidR="002775A0" w:rsidRPr="00D122C8" w:rsidRDefault="002775A0">
      <w:pPr>
        <w:rPr>
          <w:rFonts w:ascii="Cambria" w:hAnsi="Cambria"/>
          <w:b/>
          <w:bCs/>
          <w:color w:val="FFC000"/>
        </w:rPr>
      </w:pPr>
    </w:p>
    <w:sectPr w:rsidR="002775A0" w:rsidRPr="00D122C8" w:rsidSect="0038635C">
      <w:headerReference w:type="default" r:id="rId10"/>
      <w:footerReference w:type="default" r:id="rId11"/>
      <w:pgSz w:w="12240" w:h="15840"/>
      <w:pgMar w:top="1417" w:right="1892" w:bottom="1417"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BE1FE" w14:textId="77777777" w:rsidR="0016458D" w:rsidRDefault="0016458D" w:rsidP="000E727E">
      <w:pPr>
        <w:spacing w:before="0" w:after="0"/>
      </w:pPr>
      <w:r>
        <w:separator/>
      </w:r>
    </w:p>
  </w:endnote>
  <w:endnote w:type="continuationSeparator" w:id="0">
    <w:p w14:paraId="3302E5D1" w14:textId="77777777" w:rsidR="0016458D" w:rsidRDefault="0016458D" w:rsidP="000E727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yanmar Text">
    <w:panose1 w:val="020B0502040204020203"/>
    <w:charset w:val="00"/>
    <w:family w:val="swiss"/>
    <w:pitch w:val="variable"/>
    <w:sig w:usb0="80000003" w:usb1="00000000" w:usb2="000004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7B749" w14:textId="025F3346" w:rsidR="000E727E" w:rsidRDefault="000E727E">
    <w:pPr>
      <w:pStyle w:val="Piedepgina"/>
    </w:pPr>
    <w:r w:rsidRPr="00BD61CB">
      <w:rPr>
        <w:rFonts w:ascii="Arial Rounded MT Bold" w:hAnsi="Arial Rounded MT Bold"/>
        <w:b/>
        <w:bCs/>
        <w:noProof/>
        <w:color w:val="CC9900"/>
        <w:sz w:val="32"/>
        <w:szCs w:val="32"/>
      </w:rPr>
      <mc:AlternateContent>
        <mc:Choice Requires="wps">
          <w:drawing>
            <wp:anchor distT="0" distB="0" distL="114300" distR="114300" simplePos="0" relativeHeight="251663360" behindDoc="0" locked="0" layoutInCell="1" allowOverlap="1" wp14:anchorId="1087D410" wp14:editId="58C28654">
              <wp:simplePos x="0" y="0"/>
              <wp:positionH relativeFrom="column">
                <wp:posOffset>488315</wp:posOffset>
              </wp:positionH>
              <wp:positionV relativeFrom="paragraph">
                <wp:posOffset>154940</wp:posOffset>
              </wp:positionV>
              <wp:extent cx="5759450" cy="35560"/>
              <wp:effectExtent l="0" t="0" r="0" b="2540"/>
              <wp:wrapNone/>
              <wp:docPr id="226765767" name="Rectángulo: esquinas redondeadas 226765767"/>
              <wp:cNvGraphicFramePr/>
              <a:graphic xmlns:a="http://schemas.openxmlformats.org/drawingml/2006/main">
                <a:graphicData uri="http://schemas.microsoft.com/office/word/2010/wordprocessingShape">
                  <wps:wsp>
                    <wps:cNvSpPr/>
                    <wps:spPr>
                      <a:xfrm>
                        <a:off x="0" y="0"/>
                        <a:ext cx="5759450" cy="35560"/>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BAE01C" id="Rectángulo: esquinas redondeadas 226765767" o:spid="_x0000_s1026" style="position:absolute;margin-left:38.45pt;margin-top:12.2pt;width:453.5pt;height: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" fillcolor="black [3213]" stroked="f" strokeweight="1pt">
              <v:stroke joinstyle="miter"/>
            </v:roundrect>
          </w:pict>
        </mc:Fallback>
      </mc:AlternateContent>
    </w:r>
    <w:r w:rsidRPr="00BD61CB">
      <w:rPr>
        <w:rFonts w:ascii="Arial Rounded MT Bold" w:hAnsi="Arial Rounded MT Bold"/>
        <w:b/>
        <w:bCs/>
        <w:noProof/>
        <w:color w:val="CC9900"/>
        <w:sz w:val="32"/>
        <w:szCs w:val="32"/>
      </w:rPr>
      <mc:AlternateContent>
        <mc:Choice Requires="wps">
          <w:drawing>
            <wp:anchor distT="0" distB="0" distL="114300" distR="114300" simplePos="0" relativeHeight="251664384" behindDoc="0" locked="0" layoutInCell="1" allowOverlap="1" wp14:anchorId="1E4D90B5" wp14:editId="5CC6FC1B">
              <wp:simplePos x="0" y="0"/>
              <wp:positionH relativeFrom="column">
                <wp:posOffset>499110</wp:posOffset>
              </wp:positionH>
              <wp:positionV relativeFrom="paragraph">
                <wp:posOffset>227965</wp:posOffset>
              </wp:positionV>
              <wp:extent cx="5759450" cy="35560"/>
              <wp:effectExtent l="0" t="0" r="0" b="2540"/>
              <wp:wrapNone/>
              <wp:docPr id="504766332" name="Rectángulo: esquinas redondeadas 504766332"/>
              <wp:cNvGraphicFramePr/>
              <a:graphic xmlns:a="http://schemas.openxmlformats.org/drawingml/2006/main">
                <a:graphicData uri="http://schemas.microsoft.com/office/word/2010/wordprocessingShape">
                  <wps:wsp>
                    <wps:cNvSpPr/>
                    <wps:spPr>
                      <a:xfrm>
                        <a:off x="0" y="0"/>
                        <a:ext cx="5759450" cy="35560"/>
                      </a:xfrm>
                      <a:prstGeom prst="roundRect">
                        <a:avLst/>
                      </a:prstGeom>
                      <a:solidFill>
                        <a:srgbClr val="CC99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003745" id="Rectángulo: esquinas redondeadas 504766332" o:spid="_x0000_s1026" style="position:absolute;margin-left:39.3pt;margin-top:17.95pt;width:453.5pt;height: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" fillcolor="#c90" stroked="f" strokeweight="1pt">
              <v:stroke joinstyle="miter"/>
            </v:roundrect>
          </w:pict>
        </mc:Fallback>
      </mc:AlternateContent>
    </w:r>
    <w:r>
      <w:rPr>
        <w:noProof/>
      </w:rPr>
      <w:drawing>
        <wp:anchor distT="0" distB="0" distL="114300" distR="114300" simplePos="0" relativeHeight="251665408" behindDoc="1" locked="0" layoutInCell="1" allowOverlap="1" wp14:anchorId="6420318C" wp14:editId="7F64E58B">
          <wp:simplePos x="0" y="0"/>
          <wp:positionH relativeFrom="column">
            <wp:posOffset>-623570</wp:posOffset>
          </wp:positionH>
          <wp:positionV relativeFrom="paragraph">
            <wp:posOffset>-276226</wp:posOffset>
          </wp:positionV>
          <wp:extent cx="914400" cy="914400"/>
          <wp:effectExtent l="38100" t="19050" r="133350" b="19050"/>
          <wp:wrapNone/>
          <wp:docPr id="1626332703" name="Imagen 1"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55039" name="Imagen 1" descr="Forma, Flecha&#10;&#10;Descripción generada automáticamente"/>
                  <pic:cNvPicPr>
                    <a:picLocks noChangeAspect="1" noChangeArrowheads="1"/>
                  </pic:cNvPicPr>
                </pic:nvPicPr>
                <pic:blipFill>
                  <a:blip r:embed="rId1">
                    <a:extLst>
                      <a:ext uri="{BEBA8EAE-BF5A-486C-A8C5-ECC9F3942E4B}">
                        <a14:imgProps xmlns:a14="http://schemas.microsoft.com/office/drawing/2010/main">
                          <a14:imgLayer r:embed="rId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rot="1513817">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AC3AD" w14:textId="77777777" w:rsidR="0016458D" w:rsidRDefault="0016458D" w:rsidP="000E727E">
      <w:pPr>
        <w:spacing w:before="0" w:after="0"/>
      </w:pPr>
      <w:r>
        <w:separator/>
      </w:r>
    </w:p>
  </w:footnote>
  <w:footnote w:type="continuationSeparator" w:id="0">
    <w:p w14:paraId="7AFE5ACB" w14:textId="77777777" w:rsidR="0016458D" w:rsidRDefault="0016458D" w:rsidP="000E727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ACCE" w14:textId="4B694AAA" w:rsidR="000E727E" w:rsidRPr="008D0242" w:rsidRDefault="0038635C" w:rsidP="000E727E">
    <w:pPr>
      <w:spacing w:before="0" w:after="0"/>
      <w:jc w:val="center"/>
      <w:rPr>
        <w:rFonts w:ascii="Arial Rounded MT Bold" w:hAnsi="Arial Rounded MT Bold"/>
        <w:b/>
        <w:bCs/>
        <w:color w:val="CC9900"/>
        <w:szCs w:val="20"/>
      </w:rPr>
    </w:pPr>
    <w:r w:rsidRPr="008D0242">
      <w:rPr>
        <w:rFonts w:ascii="Arial Rounded MT Bold" w:hAnsi="Arial Rounded MT Bold"/>
        <w:b/>
        <w:bCs/>
        <w:noProof/>
        <w:color w:val="CC9900"/>
        <w:szCs w:val="20"/>
      </w:rPr>
      <mc:AlternateContent>
        <mc:Choice Requires="wps">
          <w:drawing>
            <wp:anchor distT="0" distB="0" distL="114300" distR="114300" simplePos="0" relativeHeight="251660288" behindDoc="0" locked="0" layoutInCell="1" allowOverlap="1" wp14:anchorId="2FC1927D" wp14:editId="2567F390">
              <wp:simplePos x="0" y="0"/>
              <wp:positionH relativeFrom="column">
                <wp:posOffset>5080</wp:posOffset>
              </wp:positionH>
              <wp:positionV relativeFrom="paragraph">
                <wp:posOffset>144145</wp:posOffset>
              </wp:positionV>
              <wp:extent cx="4495800" cy="35560"/>
              <wp:effectExtent l="0" t="0" r="0" b="2540"/>
              <wp:wrapNone/>
              <wp:docPr id="88815616" name="Rectángulo: esquinas redondeadas 88815616"/>
              <wp:cNvGraphicFramePr/>
              <a:graphic xmlns:a="http://schemas.openxmlformats.org/drawingml/2006/main">
                <a:graphicData uri="http://schemas.microsoft.com/office/word/2010/wordprocessingShape">
                  <wps:wsp>
                    <wps:cNvSpPr/>
                    <wps:spPr>
                      <a:xfrm>
                        <a:off x="0" y="0"/>
                        <a:ext cx="4495800" cy="35560"/>
                      </a:xfrm>
                      <a:prstGeom prst="roundRect">
                        <a:avLst/>
                      </a:prstGeom>
                      <a:solidFill>
                        <a:srgbClr val="CC99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3830ED" id="Rectángulo: esquinas redondeadas 88815616" o:spid="_x0000_s1026" style="position:absolute;margin-left:.4pt;margin-top:11.35pt;width:354pt;height:2.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" fillcolor="#c90" stroked="f" strokeweight="1pt">
              <v:stroke joinstyle="miter"/>
            </v:roundrect>
          </w:pict>
        </mc:Fallback>
      </mc:AlternateContent>
    </w:r>
    <w:r w:rsidRPr="008D0242">
      <w:rPr>
        <w:rFonts w:ascii="Arial Rounded MT Bold" w:hAnsi="Arial Rounded MT Bold"/>
        <w:b/>
        <w:bCs/>
        <w:noProof/>
        <w:color w:val="CC9900"/>
        <w:szCs w:val="20"/>
      </w:rPr>
      <mc:AlternateContent>
        <mc:Choice Requires="wps">
          <w:drawing>
            <wp:anchor distT="0" distB="0" distL="114300" distR="114300" simplePos="0" relativeHeight="251659264" behindDoc="0" locked="0" layoutInCell="1" allowOverlap="1" wp14:anchorId="77E1150B" wp14:editId="49A777F7">
              <wp:simplePos x="0" y="0"/>
              <wp:positionH relativeFrom="column">
                <wp:posOffset>12700</wp:posOffset>
              </wp:positionH>
              <wp:positionV relativeFrom="paragraph">
                <wp:posOffset>57150</wp:posOffset>
              </wp:positionV>
              <wp:extent cx="4495800" cy="36000"/>
              <wp:effectExtent l="0" t="0" r="0" b="2540"/>
              <wp:wrapNone/>
              <wp:docPr id="16" name="Rectángulo: esquinas redondeadas 16"/>
              <wp:cNvGraphicFramePr/>
              <a:graphic xmlns:a="http://schemas.openxmlformats.org/drawingml/2006/main">
                <a:graphicData uri="http://schemas.microsoft.com/office/word/2010/wordprocessingShape">
                  <wps:wsp>
                    <wps:cNvSpPr/>
                    <wps:spPr>
                      <a:xfrm>
                        <a:off x="0" y="0"/>
                        <a:ext cx="4495800" cy="36000"/>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7C00B5F" id="Rectángulo: esquinas redondeadas 16" o:spid="_x0000_s1026" style="position:absolute;margin-left:1pt;margin-top:4.5pt;width:354pt;height:2.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" fillcolor="black [3213]" stroked="f" strokeweight="1pt">
              <v:stroke joinstyle="miter"/>
            </v:roundrect>
          </w:pict>
        </mc:Fallback>
      </mc:AlternateContent>
    </w:r>
    <w:r w:rsidR="000E727E" w:rsidRPr="008D0242">
      <w:rPr>
        <w:noProof/>
        <w:sz w:val="12"/>
        <w:szCs w:val="14"/>
      </w:rPr>
      <w:drawing>
        <wp:anchor distT="0" distB="0" distL="114300" distR="114300" simplePos="0" relativeHeight="251661312" behindDoc="1" locked="0" layoutInCell="1" allowOverlap="1" wp14:anchorId="17C350ED" wp14:editId="03403D58">
          <wp:simplePos x="0" y="0"/>
          <wp:positionH relativeFrom="column">
            <wp:posOffset>4583430</wp:posOffset>
          </wp:positionH>
          <wp:positionV relativeFrom="paragraph">
            <wp:posOffset>-263525</wp:posOffset>
          </wp:positionV>
          <wp:extent cx="2125980" cy="683895"/>
          <wp:effectExtent l="0" t="0" r="0" b="1905"/>
          <wp:wrapNone/>
          <wp:docPr id="72749496" name="Imagen 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55307" name="Imagen 2" descr="Logotipo&#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25980" cy="683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0BBC01" w14:textId="77777777" w:rsidR="000E727E" w:rsidRDefault="000E727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15C5C"/>
    <w:multiLevelType w:val="hybridMultilevel"/>
    <w:tmpl w:val="E158838C"/>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713280"/>
    <w:multiLevelType w:val="hybridMultilevel"/>
    <w:tmpl w:val="C2DC14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63E4F3B"/>
    <w:multiLevelType w:val="hybridMultilevel"/>
    <w:tmpl w:val="C6CADE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73E3AA1"/>
    <w:multiLevelType w:val="hybridMultilevel"/>
    <w:tmpl w:val="EE70C51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2F24323A"/>
    <w:multiLevelType w:val="hybridMultilevel"/>
    <w:tmpl w:val="29423FA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39BB747D"/>
    <w:multiLevelType w:val="hybridMultilevel"/>
    <w:tmpl w:val="B0F8C398"/>
    <w:lvl w:ilvl="0" w:tplc="08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1FA6519"/>
    <w:multiLevelType w:val="hybridMultilevel"/>
    <w:tmpl w:val="842285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7890BBE"/>
    <w:multiLevelType w:val="hybridMultilevel"/>
    <w:tmpl w:val="F73A2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0371697"/>
    <w:multiLevelType w:val="hybridMultilevel"/>
    <w:tmpl w:val="A0541C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1EB75F7"/>
    <w:multiLevelType w:val="hybridMultilevel"/>
    <w:tmpl w:val="9ED246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4660860"/>
    <w:multiLevelType w:val="hybridMultilevel"/>
    <w:tmpl w:val="E9D4EC26"/>
    <w:lvl w:ilvl="0" w:tplc="080A0001">
      <w:start w:val="1"/>
      <w:numFmt w:val="bullet"/>
      <w:lvlText w:val=""/>
      <w:lvlJc w:val="left"/>
      <w:pPr>
        <w:ind w:left="765" w:hanging="360"/>
      </w:pPr>
      <w:rPr>
        <w:rFonts w:ascii="Symbol" w:hAnsi="Symbol"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abstractNum w:abstractNumId="11" w15:restartNumberingAfterBreak="0">
    <w:nsid w:val="638A7AA5"/>
    <w:multiLevelType w:val="hybridMultilevel"/>
    <w:tmpl w:val="C23CF12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2" w15:restartNumberingAfterBreak="0">
    <w:nsid w:val="64B66DB5"/>
    <w:multiLevelType w:val="hybridMultilevel"/>
    <w:tmpl w:val="B8B6A39A"/>
    <w:lvl w:ilvl="0" w:tplc="F4120E0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50E2642"/>
    <w:multiLevelType w:val="hybridMultilevel"/>
    <w:tmpl w:val="D35AD872"/>
    <w:lvl w:ilvl="0" w:tplc="A07C5FA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6702880"/>
    <w:multiLevelType w:val="hybridMultilevel"/>
    <w:tmpl w:val="27507354"/>
    <w:lvl w:ilvl="0" w:tplc="77C43B5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F9A2FE5"/>
    <w:multiLevelType w:val="hybridMultilevel"/>
    <w:tmpl w:val="4B00C7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2CB349E"/>
    <w:multiLevelType w:val="hybridMultilevel"/>
    <w:tmpl w:val="A28A2D5C"/>
    <w:lvl w:ilvl="0" w:tplc="ED927E1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CE065A3"/>
    <w:multiLevelType w:val="hybridMultilevel"/>
    <w:tmpl w:val="B9EAFF7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16cid:durableId="557284300">
    <w:abstractNumId w:val="0"/>
  </w:num>
  <w:num w:numId="2" w16cid:durableId="341009272">
    <w:abstractNumId w:val="11"/>
  </w:num>
  <w:num w:numId="3" w16cid:durableId="291982920">
    <w:abstractNumId w:val="3"/>
  </w:num>
  <w:num w:numId="4" w16cid:durableId="574363654">
    <w:abstractNumId w:val="17"/>
  </w:num>
  <w:num w:numId="5" w16cid:durableId="370569920">
    <w:abstractNumId w:val="4"/>
  </w:num>
  <w:num w:numId="6" w16cid:durableId="318929450">
    <w:abstractNumId w:val="2"/>
  </w:num>
  <w:num w:numId="7" w16cid:durableId="821695635">
    <w:abstractNumId w:val="6"/>
  </w:num>
  <w:num w:numId="8" w16cid:durableId="234323365">
    <w:abstractNumId w:val="10"/>
  </w:num>
  <w:num w:numId="9" w16cid:durableId="944263748">
    <w:abstractNumId w:val="8"/>
  </w:num>
  <w:num w:numId="10" w16cid:durableId="1007639368">
    <w:abstractNumId w:val="1"/>
  </w:num>
  <w:num w:numId="11" w16cid:durableId="741410959">
    <w:abstractNumId w:val="12"/>
  </w:num>
  <w:num w:numId="12" w16cid:durableId="1531063971">
    <w:abstractNumId w:val="14"/>
  </w:num>
  <w:num w:numId="13" w16cid:durableId="1560631810">
    <w:abstractNumId w:val="5"/>
  </w:num>
  <w:num w:numId="14" w16cid:durableId="2015912361">
    <w:abstractNumId w:val="9"/>
  </w:num>
  <w:num w:numId="15" w16cid:durableId="437335118">
    <w:abstractNumId w:val="13"/>
  </w:num>
  <w:num w:numId="16" w16cid:durableId="1893884510">
    <w:abstractNumId w:val="15"/>
  </w:num>
  <w:num w:numId="17" w16cid:durableId="1605724493">
    <w:abstractNumId w:val="16"/>
  </w:num>
  <w:num w:numId="18" w16cid:durableId="1633255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27E"/>
    <w:rsid w:val="00063695"/>
    <w:rsid w:val="00077489"/>
    <w:rsid w:val="0008654F"/>
    <w:rsid w:val="000A1FB3"/>
    <w:rsid w:val="000A77B3"/>
    <w:rsid w:val="000B4087"/>
    <w:rsid w:val="000E0B56"/>
    <w:rsid w:val="000E727E"/>
    <w:rsid w:val="000F1A9C"/>
    <w:rsid w:val="00115464"/>
    <w:rsid w:val="00155E37"/>
    <w:rsid w:val="001628CC"/>
    <w:rsid w:val="0016458D"/>
    <w:rsid w:val="00185F21"/>
    <w:rsid w:val="001E1A0B"/>
    <w:rsid w:val="001E2D1C"/>
    <w:rsid w:val="001E7350"/>
    <w:rsid w:val="0023174D"/>
    <w:rsid w:val="00252D66"/>
    <w:rsid w:val="0025490C"/>
    <w:rsid w:val="002563E3"/>
    <w:rsid w:val="002775A0"/>
    <w:rsid w:val="002873F8"/>
    <w:rsid w:val="00290B34"/>
    <w:rsid w:val="002C064A"/>
    <w:rsid w:val="002E2B18"/>
    <w:rsid w:val="002E3D0F"/>
    <w:rsid w:val="00313738"/>
    <w:rsid w:val="00344E98"/>
    <w:rsid w:val="003733CE"/>
    <w:rsid w:val="0038635C"/>
    <w:rsid w:val="00395989"/>
    <w:rsid w:val="003B2805"/>
    <w:rsid w:val="003C1229"/>
    <w:rsid w:val="00404854"/>
    <w:rsid w:val="00423C87"/>
    <w:rsid w:val="00434C30"/>
    <w:rsid w:val="00456D3E"/>
    <w:rsid w:val="00497090"/>
    <w:rsid w:val="004A47C4"/>
    <w:rsid w:val="004B442B"/>
    <w:rsid w:val="004D5DFF"/>
    <w:rsid w:val="004D70B3"/>
    <w:rsid w:val="005025F9"/>
    <w:rsid w:val="0050642A"/>
    <w:rsid w:val="00516A53"/>
    <w:rsid w:val="00522926"/>
    <w:rsid w:val="00546303"/>
    <w:rsid w:val="00546F38"/>
    <w:rsid w:val="0057252D"/>
    <w:rsid w:val="00592108"/>
    <w:rsid w:val="00596190"/>
    <w:rsid w:val="005A06ED"/>
    <w:rsid w:val="005B6ECE"/>
    <w:rsid w:val="005D6463"/>
    <w:rsid w:val="00624E88"/>
    <w:rsid w:val="0064063A"/>
    <w:rsid w:val="00674024"/>
    <w:rsid w:val="00696F31"/>
    <w:rsid w:val="006D772A"/>
    <w:rsid w:val="00721A45"/>
    <w:rsid w:val="00727C42"/>
    <w:rsid w:val="00763CC1"/>
    <w:rsid w:val="00790C8B"/>
    <w:rsid w:val="007B58A7"/>
    <w:rsid w:val="007D0450"/>
    <w:rsid w:val="007D433C"/>
    <w:rsid w:val="007D5C4A"/>
    <w:rsid w:val="007E1ABD"/>
    <w:rsid w:val="007E5639"/>
    <w:rsid w:val="007F617A"/>
    <w:rsid w:val="00814AFD"/>
    <w:rsid w:val="00826B6A"/>
    <w:rsid w:val="0082722E"/>
    <w:rsid w:val="00834165"/>
    <w:rsid w:val="008362DD"/>
    <w:rsid w:val="00842E5E"/>
    <w:rsid w:val="00846A56"/>
    <w:rsid w:val="008631D6"/>
    <w:rsid w:val="008636EA"/>
    <w:rsid w:val="008D2F4F"/>
    <w:rsid w:val="008E0857"/>
    <w:rsid w:val="008F3E06"/>
    <w:rsid w:val="008F4738"/>
    <w:rsid w:val="00915C29"/>
    <w:rsid w:val="009168FD"/>
    <w:rsid w:val="00932FB0"/>
    <w:rsid w:val="00945344"/>
    <w:rsid w:val="00957A43"/>
    <w:rsid w:val="00957F5A"/>
    <w:rsid w:val="00973F53"/>
    <w:rsid w:val="009B1280"/>
    <w:rsid w:val="009B5E7A"/>
    <w:rsid w:val="009F56A1"/>
    <w:rsid w:val="009F6D51"/>
    <w:rsid w:val="00A228D3"/>
    <w:rsid w:val="00A3085A"/>
    <w:rsid w:val="00A34D54"/>
    <w:rsid w:val="00A35630"/>
    <w:rsid w:val="00A4184B"/>
    <w:rsid w:val="00A44EA5"/>
    <w:rsid w:val="00A5755D"/>
    <w:rsid w:val="00A73EA1"/>
    <w:rsid w:val="00AB10E0"/>
    <w:rsid w:val="00AC2F3D"/>
    <w:rsid w:val="00AE4835"/>
    <w:rsid w:val="00AF2D47"/>
    <w:rsid w:val="00B179B9"/>
    <w:rsid w:val="00B33E06"/>
    <w:rsid w:val="00B9096D"/>
    <w:rsid w:val="00B91980"/>
    <w:rsid w:val="00BC577E"/>
    <w:rsid w:val="00BE5F71"/>
    <w:rsid w:val="00BF56FD"/>
    <w:rsid w:val="00C132CF"/>
    <w:rsid w:val="00C41C1F"/>
    <w:rsid w:val="00C444EA"/>
    <w:rsid w:val="00C85F6D"/>
    <w:rsid w:val="00CB783E"/>
    <w:rsid w:val="00CC17D9"/>
    <w:rsid w:val="00CD3AAE"/>
    <w:rsid w:val="00D0359D"/>
    <w:rsid w:val="00D075E8"/>
    <w:rsid w:val="00D122C8"/>
    <w:rsid w:val="00D43955"/>
    <w:rsid w:val="00D524A6"/>
    <w:rsid w:val="00DC3F5A"/>
    <w:rsid w:val="00DF23EB"/>
    <w:rsid w:val="00DF48AF"/>
    <w:rsid w:val="00E077A7"/>
    <w:rsid w:val="00E12C1E"/>
    <w:rsid w:val="00E448C7"/>
    <w:rsid w:val="00EA3C89"/>
    <w:rsid w:val="00ED44D9"/>
    <w:rsid w:val="00F335EC"/>
    <w:rsid w:val="00F72BEC"/>
    <w:rsid w:val="00F800EA"/>
    <w:rsid w:val="00F85AC7"/>
    <w:rsid w:val="00F9442D"/>
    <w:rsid w:val="00FE345E"/>
    <w:rsid w:val="00FE49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5F6FC"/>
  <w15:chartTrackingRefBased/>
  <w15:docId w15:val="{26C140CF-C75D-4CF3-BEF6-4D6D1A9FC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ersonalizada"/>
    <w:qFormat/>
    <w:rsid w:val="00A3085A"/>
    <w:pPr>
      <w:spacing w:before="120" w:line="240" w:lineRule="auto"/>
      <w:jc w:val="both"/>
    </w:pPr>
    <w:rPr>
      <w:rFonts w:ascii="Myanmar Text" w:hAnsi="Myanmar Text"/>
      <w:kern w:val="0"/>
      <w:sz w:val="20"/>
      <w14:ligatures w14:val="none"/>
    </w:rPr>
  </w:style>
  <w:style w:type="paragraph" w:styleId="Ttulo1">
    <w:name w:val="heading 1"/>
    <w:basedOn w:val="Normal"/>
    <w:next w:val="Normal"/>
    <w:link w:val="Ttulo1Car"/>
    <w:uiPriority w:val="9"/>
    <w:qFormat/>
    <w:rsid w:val="000E7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E7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E72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E72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E72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E72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E72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E72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E727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727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E727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E727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E727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E727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E727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727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E727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E727E"/>
    <w:rPr>
      <w:rFonts w:eastAsiaTheme="majorEastAsia" w:cstheme="majorBidi"/>
      <w:color w:val="272727" w:themeColor="text1" w:themeTint="D8"/>
    </w:rPr>
  </w:style>
  <w:style w:type="paragraph" w:styleId="Ttulo">
    <w:name w:val="Title"/>
    <w:basedOn w:val="Normal"/>
    <w:next w:val="Normal"/>
    <w:link w:val="TtuloCar"/>
    <w:uiPriority w:val="10"/>
    <w:qFormat/>
    <w:rsid w:val="000E727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E72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E727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E727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E727E"/>
    <w:pPr>
      <w:spacing w:before="160"/>
      <w:jc w:val="center"/>
    </w:pPr>
    <w:rPr>
      <w:i/>
      <w:iCs/>
      <w:color w:val="404040" w:themeColor="text1" w:themeTint="BF"/>
    </w:rPr>
  </w:style>
  <w:style w:type="character" w:customStyle="1" w:styleId="CitaCar">
    <w:name w:val="Cita Car"/>
    <w:basedOn w:val="Fuentedeprrafopredeter"/>
    <w:link w:val="Cita"/>
    <w:uiPriority w:val="29"/>
    <w:rsid w:val="000E727E"/>
    <w:rPr>
      <w:i/>
      <w:iCs/>
      <w:color w:val="404040" w:themeColor="text1" w:themeTint="BF"/>
    </w:rPr>
  </w:style>
  <w:style w:type="paragraph" w:styleId="Prrafodelista">
    <w:name w:val="List Paragraph"/>
    <w:basedOn w:val="Normal"/>
    <w:uiPriority w:val="34"/>
    <w:qFormat/>
    <w:rsid w:val="000E727E"/>
    <w:pPr>
      <w:ind w:left="720"/>
      <w:contextualSpacing/>
    </w:pPr>
  </w:style>
  <w:style w:type="character" w:styleId="nfasisintenso">
    <w:name w:val="Intense Emphasis"/>
    <w:basedOn w:val="Fuentedeprrafopredeter"/>
    <w:uiPriority w:val="21"/>
    <w:qFormat/>
    <w:rsid w:val="000E727E"/>
    <w:rPr>
      <w:i/>
      <w:iCs/>
      <w:color w:val="0F4761" w:themeColor="accent1" w:themeShade="BF"/>
    </w:rPr>
  </w:style>
  <w:style w:type="paragraph" w:styleId="Citadestacada">
    <w:name w:val="Intense Quote"/>
    <w:basedOn w:val="Normal"/>
    <w:next w:val="Normal"/>
    <w:link w:val="CitadestacadaCar"/>
    <w:uiPriority w:val="30"/>
    <w:qFormat/>
    <w:rsid w:val="000E7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727E"/>
    <w:rPr>
      <w:i/>
      <w:iCs/>
      <w:color w:val="0F4761" w:themeColor="accent1" w:themeShade="BF"/>
    </w:rPr>
  </w:style>
  <w:style w:type="character" w:styleId="Referenciaintensa">
    <w:name w:val="Intense Reference"/>
    <w:basedOn w:val="Fuentedeprrafopredeter"/>
    <w:uiPriority w:val="32"/>
    <w:qFormat/>
    <w:rsid w:val="000E727E"/>
    <w:rPr>
      <w:b/>
      <w:bCs/>
      <w:smallCaps/>
      <w:color w:val="0F4761" w:themeColor="accent1" w:themeShade="BF"/>
      <w:spacing w:val="5"/>
    </w:rPr>
  </w:style>
  <w:style w:type="paragraph" w:styleId="Encabezado">
    <w:name w:val="header"/>
    <w:basedOn w:val="Normal"/>
    <w:link w:val="EncabezadoCar"/>
    <w:uiPriority w:val="99"/>
    <w:unhideWhenUsed/>
    <w:rsid w:val="000E727E"/>
    <w:pPr>
      <w:tabs>
        <w:tab w:val="center" w:pos="4419"/>
        <w:tab w:val="right" w:pos="8838"/>
      </w:tabs>
      <w:spacing w:after="0"/>
    </w:pPr>
  </w:style>
  <w:style w:type="character" w:customStyle="1" w:styleId="EncabezadoCar">
    <w:name w:val="Encabezado Car"/>
    <w:basedOn w:val="Fuentedeprrafopredeter"/>
    <w:link w:val="Encabezado"/>
    <w:uiPriority w:val="99"/>
    <w:rsid w:val="000E727E"/>
  </w:style>
  <w:style w:type="paragraph" w:styleId="Piedepgina">
    <w:name w:val="footer"/>
    <w:basedOn w:val="Normal"/>
    <w:link w:val="PiedepginaCar"/>
    <w:uiPriority w:val="99"/>
    <w:unhideWhenUsed/>
    <w:rsid w:val="000E727E"/>
    <w:pPr>
      <w:tabs>
        <w:tab w:val="center" w:pos="4419"/>
        <w:tab w:val="right" w:pos="8838"/>
      </w:tabs>
      <w:spacing w:after="0"/>
    </w:pPr>
  </w:style>
  <w:style w:type="character" w:customStyle="1" w:styleId="PiedepginaCar">
    <w:name w:val="Pie de página Car"/>
    <w:basedOn w:val="Fuentedeprrafopredeter"/>
    <w:link w:val="Piedepgina"/>
    <w:uiPriority w:val="99"/>
    <w:rsid w:val="000E727E"/>
  </w:style>
  <w:style w:type="table" w:styleId="Tablaconcuadrcula">
    <w:name w:val="Table Grid"/>
    <w:basedOn w:val="Tablanormal"/>
    <w:uiPriority w:val="39"/>
    <w:rsid w:val="000E727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C17D9"/>
    <w:rPr>
      <w:sz w:val="16"/>
      <w:szCs w:val="16"/>
    </w:rPr>
  </w:style>
  <w:style w:type="paragraph" w:styleId="Textocomentario">
    <w:name w:val="annotation text"/>
    <w:basedOn w:val="Normal"/>
    <w:link w:val="TextocomentarioCar"/>
    <w:uiPriority w:val="99"/>
    <w:semiHidden/>
    <w:unhideWhenUsed/>
    <w:rsid w:val="00CC17D9"/>
    <w:rPr>
      <w:szCs w:val="20"/>
    </w:rPr>
  </w:style>
  <w:style w:type="character" w:customStyle="1" w:styleId="TextocomentarioCar">
    <w:name w:val="Texto comentario Car"/>
    <w:basedOn w:val="Fuentedeprrafopredeter"/>
    <w:link w:val="Textocomentario"/>
    <w:uiPriority w:val="99"/>
    <w:semiHidden/>
    <w:rsid w:val="00CC17D9"/>
    <w:rPr>
      <w:rFonts w:ascii="Myanmar Text" w:hAnsi="Myanmar Text"/>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CC17D9"/>
    <w:rPr>
      <w:b/>
      <w:bCs/>
    </w:rPr>
  </w:style>
  <w:style w:type="character" w:customStyle="1" w:styleId="AsuntodelcomentarioCar">
    <w:name w:val="Asunto del comentario Car"/>
    <w:basedOn w:val="TextocomentarioCar"/>
    <w:link w:val="Asuntodelcomentario"/>
    <w:uiPriority w:val="99"/>
    <w:semiHidden/>
    <w:rsid w:val="00CC17D9"/>
    <w:rPr>
      <w:rFonts w:ascii="Myanmar Text" w:hAnsi="Myanmar Text"/>
      <w:b/>
      <w:bCs/>
      <w:kern w:val="0"/>
      <w:sz w:val="20"/>
      <w:szCs w:val="20"/>
      <w14:ligatures w14:val="none"/>
    </w:rPr>
  </w:style>
  <w:style w:type="paragraph" w:customStyle="1" w:styleId="Default">
    <w:name w:val="Default"/>
    <w:rsid w:val="009168FD"/>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84635">
      <w:bodyDiv w:val="1"/>
      <w:marLeft w:val="0"/>
      <w:marRight w:val="0"/>
      <w:marTop w:val="0"/>
      <w:marBottom w:val="0"/>
      <w:divBdr>
        <w:top w:val="none" w:sz="0" w:space="0" w:color="auto"/>
        <w:left w:val="none" w:sz="0" w:space="0" w:color="auto"/>
        <w:bottom w:val="none" w:sz="0" w:space="0" w:color="auto"/>
        <w:right w:val="none" w:sz="0" w:space="0" w:color="auto"/>
      </w:divBdr>
    </w:div>
    <w:div w:id="581183581">
      <w:bodyDiv w:val="1"/>
      <w:marLeft w:val="0"/>
      <w:marRight w:val="0"/>
      <w:marTop w:val="0"/>
      <w:marBottom w:val="0"/>
      <w:divBdr>
        <w:top w:val="none" w:sz="0" w:space="0" w:color="auto"/>
        <w:left w:val="none" w:sz="0" w:space="0" w:color="auto"/>
        <w:bottom w:val="none" w:sz="0" w:space="0" w:color="auto"/>
        <w:right w:val="none" w:sz="0" w:space="0" w:color="auto"/>
      </w:divBdr>
    </w:div>
    <w:div w:id="918947339">
      <w:bodyDiv w:val="1"/>
      <w:marLeft w:val="0"/>
      <w:marRight w:val="0"/>
      <w:marTop w:val="0"/>
      <w:marBottom w:val="0"/>
      <w:divBdr>
        <w:top w:val="none" w:sz="0" w:space="0" w:color="auto"/>
        <w:left w:val="none" w:sz="0" w:space="0" w:color="auto"/>
        <w:bottom w:val="none" w:sz="0" w:space="0" w:color="auto"/>
        <w:right w:val="none" w:sz="0" w:space="0" w:color="auto"/>
      </w:divBdr>
    </w:div>
    <w:div w:id="1337490076">
      <w:bodyDiv w:val="1"/>
      <w:marLeft w:val="0"/>
      <w:marRight w:val="0"/>
      <w:marTop w:val="0"/>
      <w:marBottom w:val="0"/>
      <w:divBdr>
        <w:top w:val="none" w:sz="0" w:space="0" w:color="auto"/>
        <w:left w:val="none" w:sz="0" w:space="0" w:color="auto"/>
        <w:bottom w:val="none" w:sz="0" w:space="0" w:color="auto"/>
        <w:right w:val="none" w:sz="0" w:space="0" w:color="auto"/>
      </w:divBdr>
    </w:div>
    <w:div w:id="1433163388">
      <w:bodyDiv w:val="1"/>
      <w:marLeft w:val="0"/>
      <w:marRight w:val="0"/>
      <w:marTop w:val="0"/>
      <w:marBottom w:val="0"/>
      <w:divBdr>
        <w:top w:val="none" w:sz="0" w:space="0" w:color="auto"/>
        <w:left w:val="none" w:sz="0" w:space="0" w:color="auto"/>
        <w:bottom w:val="none" w:sz="0" w:space="0" w:color="auto"/>
        <w:right w:val="none" w:sz="0" w:space="0" w:color="auto"/>
      </w:divBdr>
    </w:div>
    <w:div w:id="1470900542">
      <w:bodyDiv w:val="1"/>
      <w:marLeft w:val="0"/>
      <w:marRight w:val="0"/>
      <w:marTop w:val="0"/>
      <w:marBottom w:val="0"/>
      <w:divBdr>
        <w:top w:val="none" w:sz="0" w:space="0" w:color="auto"/>
        <w:left w:val="none" w:sz="0" w:space="0" w:color="auto"/>
        <w:bottom w:val="none" w:sz="0" w:space="0" w:color="auto"/>
        <w:right w:val="none" w:sz="0" w:space="0" w:color="auto"/>
      </w:divBdr>
    </w:div>
    <w:div w:id="1537737804">
      <w:bodyDiv w:val="1"/>
      <w:marLeft w:val="0"/>
      <w:marRight w:val="0"/>
      <w:marTop w:val="0"/>
      <w:marBottom w:val="0"/>
      <w:divBdr>
        <w:top w:val="none" w:sz="0" w:space="0" w:color="auto"/>
        <w:left w:val="none" w:sz="0" w:space="0" w:color="auto"/>
        <w:bottom w:val="none" w:sz="0" w:space="0" w:color="auto"/>
        <w:right w:val="none" w:sz="0" w:space="0" w:color="auto"/>
      </w:divBdr>
    </w:div>
    <w:div w:id="1663461057">
      <w:bodyDiv w:val="1"/>
      <w:marLeft w:val="0"/>
      <w:marRight w:val="0"/>
      <w:marTop w:val="0"/>
      <w:marBottom w:val="0"/>
      <w:divBdr>
        <w:top w:val="none" w:sz="0" w:space="0" w:color="auto"/>
        <w:left w:val="none" w:sz="0" w:space="0" w:color="auto"/>
        <w:bottom w:val="none" w:sz="0" w:space="0" w:color="auto"/>
        <w:right w:val="none" w:sz="0" w:space="0" w:color="auto"/>
      </w:divBdr>
    </w:div>
    <w:div w:id="1867861128">
      <w:bodyDiv w:val="1"/>
      <w:marLeft w:val="0"/>
      <w:marRight w:val="0"/>
      <w:marTop w:val="0"/>
      <w:marBottom w:val="0"/>
      <w:divBdr>
        <w:top w:val="none" w:sz="0" w:space="0" w:color="auto"/>
        <w:left w:val="none" w:sz="0" w:space="0" w:color="auto"/>
        <w:bottom w:val="none" w:sz="0" w:space="0" w:color="auto"/>
        <w:right w:val="none" w:sz="0" w:space="0" w:color="auto"/>
      </w:divBdr>
    </w:div>
    <w:div w:id="208013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2688</Words>
  <Characters>14785</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MENDOZA</dc:creator>
  <cp:keywords/>
  <dc:description/>
  <cp:lastModifiedBy>J .</cp:lastModifiedBy>
  <cp:revision>2</cp:revision>
  <dcterms:created xsi:type="dcterms:W3CDTF">2026-09-19T07:23:00Z</dcterms:created>
  <dcterms:modified xsi:type="dcterms:W3CDTF">2026-09-19T07:23:00Z</dcterms:modified>
</cp:coreProperties>
</file>